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shd w:val="clear" w:color="auto" w:fill="6E298D"/>
        <w:tblCellMar>
          <w:left w:w="0" w:type="dxa"/>
          <w:right w:w="0" w:type="dxa"/>
        </w:tblCellMar>
        <w:tblLook w:val="04A0" w:firstRow="1" w:lastRow="0" w:firstColumn="1" w:lastColumn="0" w:noHBand="0" w:noVBand="1"/>
      </w:tblPr>
      <w:tblGrid>
        <w:gridCol w:w="9000"/>
      </w:tblGrid>
      <w:tr w:rsidR="003D6178" w:rsidRPr="003D6178" w14:paraId="08A15F78" w14:textId="77777777" w:rsidTr="003D6178">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D6178" w:rsidRPr="003D6178" w14:paraId="7BD69369"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D6178" w:rsidRPr="003D6178" w14:paraId="7C8151F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D6178" w:rsidRPr="003D6178" w14:paraId="49C27FAD" w14:textId="77777777">
                          <w:tc>
                            <w:tcPr>
                              <w:tcW w:w="0" w:type="auto"/>
                              <w:tcMar>
                                <w:top w:w="0" w:type="dxa"/>
                                <w:left w:w="135" w:type="dxa"/>
                                <w:bottom w:w="0" w:type="dxa"/>
                                <w:right w:w="135" w:type="dxa"/>
                              </w:tcMar>
                              <w:hideMark/>
                            </w:tcPr>
                            <w:p w14:paraId="6EAEFA3A" w14:textId="14D12446" w:rsidR="003D6178" w:rsidRPr="003D6178" w:rsidRDefault="003D6178" w:rsidP="003D6178">
                              <w:pPr>
                                <w:spacing w:after="0" w:line="240" w:lineRule="auto"/>
                                <w:jc w:val="center"/>
                                <w:rPr>
                                  <w:rFonts w:ascii="Times New Roman" w:eastAsia="Times New Roman" w:hAnsi="Times New Roman" w:cs="Times New Roman"/>
                                  <w:sz w:val="24"/>
                                  <w:szCs w:val="24"/>
                                  <w:lang w:eastAsia="en-GB"/>
                                </w:rPr>
                              </w:pPr>
                              <w:r w:rsidRPr="003D6178">
                                <w:rPr>
                                  <w:rFonts w:ascii="Times New Roman" w:eastAsia="Times New Roman" w:hAnsi="Times New Roman" w:cs="Times New Roman"/>
                                  <w:noProof/>
                                  <w:sz w:val="24"/>
                                  <w:szCs w:val="24"/>
                                  <w:lang w:eastAsia="en-GB"/>
                                </w:rPr>
                                <w:drawing>
                                  <wp:inline distT="0" distB="0" distL="0" distR="0" wp14:anchorId="4AFE4041" wp14:editId="564E4C47">
                                    <wp:extent cx="3812540" cy="21450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2540" cy="2145030"/>
                                            </a:xfrm>
                                            <a:prstGeom prst="rect">
                                              <a:avLst/>
                                            </a:prstGeom>
                                            <a:noFill/>
                                            <a:ln>
                                              <a:noFill/>
                                            </a:ln>
                                          </pic:spPr>
                                        </pic:pic>
                                      </a:graphicData>
                                    </a:graphic>
                                  </wp:inline>
                                </w:drawing>
                              </w:r>
                            </w:p>
                          </w:tc>
                        </w:tr>
                      </w:tbl>
                      <w:p w14:paraId="45A8EC62"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0831DC21"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71E2108A" w14:textId="77777777" w:rsidR="003D6178" w:rsidRPr="003D6178" w:rsidRDefault="003D6178" w:rsidP="003D6178">
            <w:pPr>
              <w:spacing w:after="0" w:line="240" w:lineRule="auto"/>
              <w:jc w:val="center"/>
              <w:rPr>
                <w:rFonts w:ascii="Times New Roman" w:eastAsia="Times New Roman" w:hAnsi="Times New Roman" w:cs="Times New Roman"/>
                <w:color w:val="000000"/>
                <w:sz w:val="27"/>
                <w:szCs w:val="27"/>
                <w:lang w:eastAsia="en-GB"/>
              </w:rPr>
            </w:pPr>
          </w:p>
        </w:tc>
      </w:tr>
      <w:tr w:rsidR="003D6178" w:rsidRPr="003D6178" w14:paraId="2600522B" w14:textId="77777777" w:rsidTr="003D6178">
        <w:tc>
          <w:tcPr>
            <w:tcW w:w="0" w:type="auto"/>
            <w:shd w:val="clear" w:color="auto" w:fill="6E298D"/>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3D6178" w:rsidRPr="003D6178" w14:paraId="204C3DA3"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3D6178" w:rsidRPr="003D6178" w14:paraId="2A263C8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745F39A1" w14:textId="77777777">
                          <w:tc>
                            <w:tcPr>
                              <w:tcW w:w="0" w:type="auto"/>
                              <w:tcMar>
                                <w:top w:w="0" w:type="dxa"/>
                                <w:left w:w="270" w:type="dxa"/>
                                <w:bottom w:w="135" w:type="dxa"/>
                                <w:right w:w="270" w:type="dxa"/>
                              </w:tcMar>
                              <w:hideMark/>
                            </w:tcPr>
                            <w:p w14:paraId="31D83046" w14:textId="77777777" w:rsidR="003D6178" w:rsidRPr="003D6178" w:rsidRDefault="003D6178" w:rsidP="003D6178">
                              <w:pPr>
                                <w:spacing w:after="0" w:line="750" w:lineRule="atLeast"/>
                                <w:outlineLvl w:val="0"/>
                                <w:rPr>
                                  <w:rFonts w:ascii="Helvetica" w:eastAsia="Times New Roman" w:hAnsi="Helvetica" w:cs="Helvetica"/>
                                  <w:b/>
                                  <w:bCs/>
                                  <w:color w:val="606060"/>
                                  <w:spacing w:val="-15"/>
                                  <w:kern w:val="36"/>
                                  <w:sz w:val="60"/>
                                  <w:szCs w:val="60"/>
                                  <w:lang w:eastAsia="en-GB"/>
                                </w:rPr>
                              </w:pPr>
                              <w:r w:rsidRPr="003D6178">
                                <w:rPr>
                                  <w:rFonts w:ascii="Helvetica" w:eastAsia="Times New Roman" w:hAnsi="Helvetica" w:cs="Helvetica"/>
                                  <w:b/>
                                  <w:bCs/>
                                  <w:color w:val="6E298D"/>
                                  <w:spacing w:val="-15"/>
                                  <w:kern w:val="36"/>
                                  <w:sz w:val="60"/>
                                  <w:szCs w:val="60"/>
                                  <w:lang w:eastAsia="en-GB"/>
                                </w:rPr>
                                <w:t>Cases update for the district</w:t>
                              </w:r>
                            </w:p>
                            <w:p w14:paraId="4DC0B150"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 xml:space="preserve">New Figures out from Leicestershire County Council have shown that the number of cases in the district stands at 294.5 per 100,000 people. This is a slight reduction from the 309.3 per 100,000 people last week, but numbers </w:t>
                              </w:r>
                              <w:proofErr w:type="gramStart"/>
                              <w:r w:rsidRPr="003D6178">
                                <w:rPr>
                                  <w:rFonts w:ascii="Helvetica" w:eastAsia="Times New Roman" w:hAnsi="Helvetica" w:cs="Helvetica"/>
                                  <w:color w:val="606060"/>
                                  <w:sz w:val="23"/>
                                  <w:szCs w:val="23"/>
                                  <w:lang w:eastAsia="en-GB"/>
                                </w:rPr>
                                <w:t>still remain</w:t>
                              </w:r>
                              <w:proofErr w:type="gramEnd"/>
                              <w:r w:rsidRPr="003D6178">
                                <w:rPr>
                                  <w:rFonts w:ascii="Helvetica" w:eastAsia="Times New Roman" w:hAnsi="Helvetica" w:cs="Helvetica"/>
                                  <w:color w:val="606060"/>
                                  <w:sz w:val="23"/>
                                  <w:szCs w:val="23"/>
                                  <w:lang w:eastAsia="en-GB"/>
                                </w:rPr>
                                <w:t xml:space="preserve"> higher than the current national average of 243.3.   </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b/>
                                  <w:bCs/>
                                  <w:color w:val="606060"/>
                                  <w:sz w:val="23"/>
                                  <w:szCs w:val="23"/>
                                  <w:lang w:eastAsia="en-GB"/>
                                </w:rPr>
                                <w:t>We would like to thank you for staying at home and making these sacrifices in the national effort to drive down the number of virus cases.</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Whilst this reduction in numbers appears to be positive news, along with the news on vaccines, now is not the time to be complacent. It’s important that we continue our efforts to drive numbers down so that we do not move into a higher tier should lockdown end on 02 December.</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We know these measures are tough, especially as we have moved into colder, darker weather, the national measures coupled with your continued efforts should hopefully see these figures dropping over the coming weeks.</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6" w:tgtFrame="_blank" w:history="1">
                                <w:r w:rsidRPr="003D6178">
                                  <w:rPr>
                                    <w:rFonts w:ascii="Helvetica" w:eastAsia="Times New Roman" w:hAnsi="Helvetica" w:cs="Helvetica"/>
                                    <w:color w:val="1D08FF"/>
                                    <w:sz w:val="23"/>
                                    <w:szCs w:val="23"/>
                                    <w:u w:val="single"/>
                                    <w:lang w:eastAsia="en-GB"/>
                                  </w:rPr>
                                  <w:t>You can view the latest district figures on Leicestershire County Council's website.</w:t>
                                </w:r>
                              </w:hyperlink>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 xml:space="preserve">Our </w:t>
                              </w:r>
                              <w:proofErr w:type="spellStart"/>
                              <w:r w:rsidRPr="003D6178">
                                <w:rPr>
                                  <w:rFonts w:ascii="Helvetica" w:eastAsia="Times New Roman" w:hAnsi="Helvetica" w:cs="Helvetica"/>
                                  <w:color w:val="606060"/>
                                  <w:sz w:val="23"/>
                                  <w:szCs w:val="23"/>
                                  <w:lang w:eastAsia="en-GB"/>
                                </w:rPr>
                                <w:t>Covid</w:t>
                              </w:r>
                              <w:proofErr w:type="spellEnd"/>
                              <w:r w:rsidRPr="003D6178">
                                <w:rPr>
                                  <w:rFonts w:ascii="Helvetica" w:eastAsia="Times New Roman" w:hAnsi="Helvetica" w:cs="Helvetica"/>
                                  <w:color w:val="606060"/>
                                  <w:sz w:val="23"/>
                                  <w:szCs w:val="23"/>
                                  <w:lang w:eastAsia="en-GB"/>
                                </w:rPr>
                                <w:t xml:space="preserve"> Marshals have been out and about in the district and we are pleased to say that they have reported only a small number of incidents to our Environmental Health teams.</w:t>
                              </w:r>
                            </w:p>
                          </w:tc>
                        </w:tr>
                      </w:tbl>
                      <w:p w14:paraId="0432C117"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17ED41EB"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71B6923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7ECDE698" w14:textId="77777777">
                          <w:tc>
                            <w:tcPr>
                              <w:tcW w:w="0" w:type="auto"/>
                              <w:tcMar>
                                <w:top w:w="0" w:type="dxa"/>
                                <w:left w:w="270" w:type="dxa"/>
                                <w:bottom w:w="135" w:type="dxa"/>
                                <w:right w:w="270" w:type="dxa"/>
                              </w:tcMar>
                              <w:hideMark/>
                            </w:tcPr>
                            <w:p w14:paraId="0406884D"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Garden Waste services suspended</w:t>
                              </w:r>
                            </w:p>
                            <w:p w14:paraId="09A7A0BB"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 xml:space="preserve">We are having to suspend out garden waste collection for two weeks from Monday </w:t>
                              </w:r>
                              <w:r w:rsidRPr="003D6178">
                                <w:rPr>
                                  <w:rFonts w:ascii="Helvetica" w:eastAsia="Times New Roman" w:hAnsi="Helvetica" w:cs="Helvetica"/>
                                  <w:color w:val="606060"/>
                                  <w:sz w:val="23"/>
                                  <w:szCs w:val="23"/>
                                  <w:lang w:eastAsia="en-GB"/>
                                </w:rPr>
                                <w:lastRenderedPageBreak/>
                                <w:t>(16 November) due to staff shortages as a result of the coronavirus pandemic.</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 xml:space="preserve">A number of the waste collection crew are required to </w:t>
                              </w:r>
                              <w:proofErr w:type="spellStart"/>
                              <w:r w:rsidRPr="003D6178">
                                <w:rPr>
                                  <w:rFonts w:ascii="Helvetica" w:eastAsia="Times New Roman" w:hAnsi="Helvetica" w:cs="Helvetica"/>
                                  <w:color w:val="606060"/>
                                  <w:sz w:val="23"/>
                                  <w:szCs w:val="23"/>
                                  <w:lang w:eastAsia="en-GB"/>
                                </w:rPr>
                                <w:t>self isolate</w:t>
                              </w:r>
                              <w:proofErr w:type="spellEnd"/>
                              <w:r w:rsidRPr="003D6178">
                                <w:rPr>
                                  <w:rFonts w:ascii="Helvetica" w:eastAsia="Times New Roman" w:hAnsi="Helvetica" w:cs="Helvetica"/>
                                  <w:color w:val="606060"/>
                                  <w:sz w:val="23"/>
                                  <w:szCs w:val="23"/>
                                  <w:lang w:eastAsia="en-GB"/>
                                </w:rPr>
                                <w:t xml:space="preserve"> as part of the national test and trace effort. As a result, we have taken a decision to suspend the garden waste collection service for a two week period from Monday 16 to Friday 27 November 2020.</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Refuse and Recycling collections will continue as normal.</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7" w:tgtFrame="_blank" w:history="1">
                                <w:r w:rsidRPr="003D6178">
                                  <w:rPr>
                                    <w:rFonts w:ascii="Helvetica" w:eastAsia="Times New Roman" w:hAnsi="Helvetica" w:cs="Helvetica"/>
                                    <w:color w:val="1D08FF"/>
                                    <w:sz w:val="23"/>
                                    <w:szCs w:val="23"/>
                                    <w:u w:val="single"/>
                                    <w:lang w:eastAsia="en-GB"/>
                                  </w:rPr>
                                  <w:t>See more information about the suspension on our website.</w:t>
                                </w:r>
                              </w:hyperlink>
                            </w:p>
                          </w:tc>
                        </w:tr>
                      </w:tbl>
                      <w:p w14:paraId="3C144C0E"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04146615"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6CBB42E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76323133" w14:textId="77777777">
                          <w:tc>
                            <w:tcPr>
                              <w:tcW w:w="0" w:type="auto"/>
                              <w:tcMar>
                                <w:top w:w="0" w:type="dxa"/>
                                <w:left w:w="270" w:type="dxa"/>
                                <w:bottom w:w="135" w:type="dxa"/>
                                <w:right w:w="270" w:type="dxa"/>
                              </w:tcMar>
                              <w:hideMark/>
                            </w:tcPr>
                            <w:p w14:paraId="1D9CF14C"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Covid-19 test centre in Narborough</w:t>
                              </w:r>
                            </w:p>
                            <w:p w14:paraId="28E1B6E5"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A temporary Covid-19 walk-in test centre will be set up on the Visitors Car Park at Blaby District Council’s Offices on Desford Road in Narborough.</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Managed by Department of Health and Social Care and their contractors, the centre will remain in place for six months, although this may be extended depending on local testing need.</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 xml:space="preserve">The walk-in test centre will operate from 8am-8pm seven days a week and offer vital testing capacity locally.  As tests are offered by appointment only, the number of people on the site at any one time is always limited.  If you have symptoms of Coronavirus, you can book a test by calling 119 or visiting www.nhs.uk/coronavirus.  If you have symptoms or tested positive you must </w:t>
                              </w:r>
                              <w:proofErr w:type="spellStart"/>
                              <w:r w:rsidRPr="003D6178">
                                <w:rPr>
                                  <w:rFonts w:ascii="Helvetica" w:eastAsia="Times New Roman" w:hAnsi="Helvetica" w:cs="Helvetica"/>
                                  <w:color w:val="606060"/>
                                  <w:sz w:val="23"/>
                                  <w:szCs w:val="23"/>
                                  <w:lang w:eastAsia="en-GB"/>
                                </w:rPr>
                                <w:t>self isolate</w:t>
                              </w:r>
                              <w:proofErr w:type="spellEnd"/>
                              <w:r w:rsidRPr="003D6178">
                                <w:rPr>
                                  <w:rFonts w:ascii="Helvetica" w:eastAsia="Times New Roman" w:hAnsi="Helvetica" w:cs="Helvetica"/>
                                  <w:color w:val="606060"/>
                                  <w:sz w:val="23"/>
                                  <w:szCs w:val="23"/>
                                  <w:lang w:eastAsia="en-GB"/>
                                </w:rPr>
                                <w:t xml:space="preserve"> for 10 days. </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Testing at the site is expected to begin from Friday 20 November.</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8" w:tgtFrame="_blank" w:history="1">
                                <w:r w:rsidRPr="003D6178">
                                  <w:rPr>
                                    <w:rFonts w:ascii="Helvetica" w:eastAsia="Times New Roman" w:hAnsi="Helvetica" w:cs="Helvetica"/>
                                    <w:color w:val="1D08FF"/>
                                    <w:sz w:val="23"/>
                                    <w:szCs w:val="23"/>
                                    <w:u w:val="single"/>
                                    <w:lang w:eastAsia="en-GB"/>
                                  </w:rPr>
                                  <w:t>Find out more about the centre on our website.</w:t>
                                </w:r>
                              </w:hyperlink>
                            </w:p>
                          </w:tc>
                        </w:tr>
                      </w:tbl>
                      <w:p w14:paraId="7E9672B3"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67034859"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5A1EA77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2B5C8957" w14:textId="77777777">
                          <w:tc>
                            <w:tcPr>
                              <w:tcW w:w="0" w:type="auto"/>
                              <w:tcMar>
                                <w:top w:w="0" w:type="dxa"/>
                                <w:left w:w="270" w:type="dxa"/>
                                <w:bottom w:w="135" w:type="dxa"/>
                                <w:right w:w="270" w:type="dxa"/>
                              </w:tcMar>
                              <w:hideMark/>
                            </w:tcPr>
                            <w:p w14:paraId="03FB7ED7"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Business Grants</w:t>
                              </w:r>
                            </w:p>
                            <w:p w14:paraId="623D9EEC"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We are once again helping businesses in the district access the Government’s business grants for those who were forced to close from 05 November.</w:t>
                              </w:r>
                              <w:r w:rsidRPr="003D6178">
                                <w:rPr>
                                  <w:rFonts w:ascii="Helvetica" w:eastAsia="Times New Roman" w:hAnsi="Helvetica" w:cs="Helvetica"/>
                                  <w:color w:val="606060"/>
                                  <w:sz w:val="23"/>
                                  <w:szCs w:val="23"/>
                                  <w:lang w:eastAsia="en-GB"/>
                                </w:rPr>
                                <w:br/>
                                <w:t> </w:t>
                              </w:r>
                              <w:r w:rsidRPr="003D6178">
                                <w:rPr>
                                  <w:rFonts w:ascii="Helvetica" w:eastAsia="Times New Roman" w:hAnsi="Helvetica" w:cs="Helvetica"/>
                                  <w:color w:val="606060"/>
                                  <w:sz w:val="23"/>
                                  <w:szCs w:val="23"/>
                                  <w:lang w:eastAsia="en-GB"/>
                                </w:rPr>
                                <w:br/>
                                <w:t>These grants of up to £3,000 are for businesses who are registered for Business Rates and have been forced to close.</w:t>
                              </w:r>
                              <w:r w:rsidRPr="003D6178">
                                <w:rPr>
                                  <w:rFonts w:ascii="Helvetica" w:eastAsia="Times New Roman" w:hAnsi="Helvetica" w:cs="Helvetica"/>
                                  <w:color w:val="606060"/>
                                  <w:sz w:val="23"/>
                                  <w:szCs w:val="23"/>
                                  <w:lang w:eastAsia="en-GB"/>
                                </w:rPr>
                                <w:br/>
                                <w:t> </w:t>
                              </w:r>
                              <w:r w:rsidRPr="003D6178">
                                <w:rPr>
                                  <w:rFonts w:ascii="Helvetica" w:eastAsia="Times New Roman" w:hAnsi="Helvetica" w:cs="Helvetica"/>
                                  <w:color w:val="606060"/>
                                  <w:sz w:val="23"/>
                                  <w:szCs w:val="23"/>
                                  <w:lang w:eastAsia="en-GB"/>
                                </w:rPr>
                                <w:br/>
                                <w:t>Grant levels available (per 28-day qualifying restriction period):</w:t>
                              </w:r>
                            </w:p>
                            <w:p w14:paraId="7106B300" w14:textId="77777777" w:rsidR="003D6178" w:rsidRPr="003D6178" w:rsidRDefault="003D6178" w:rsidP="003D6178">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lastRenderedPageBreak/>
                                <w:t>A rateable value of £15k or under – Grant of £1,334</w:t>
                              </w:r>
                            </w:p>
                            <w:p w14:paraId="290DFD17" w14:textId="77777777" w:rsidR="003D6178" w:rsidRPr="003D6178" w:rsidRDefault="003D6178" w:rsidP="003D6178">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A rateable value between £15k-£51k – Grant of £2,000</w:t>
                              </w:r>
                            </w:p>
                            <w:p w14:paraId="18B31906" w14:textId="77777777" w:rsidR="003D6178" w:rsidRPr="003D6178" w:rsidRDefault="003D6178" w:rsidP="003D6178">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A rateable value of £51k or over – Grant of £3,000</w:t>
                              </w:r>
                            </w:p>
                            <w:p w14:paraId="29D3C177"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To find out if you may be eligible and to complete an application form </w:t>
                              </w:r>
                              <w:hyperlink r:id="rId9" w:tgtFrame="_blank" w:history="1">
                                <w:r w:rsidRPr="003D6178">
                                  <w:rPr>
                                    <w:rFonts w:ascii="Helvetica" w:eastAsia="Times New Roman" w:hAnsi="Helvetica" w:cs="Helvetica"/>
                                    <w:color w:val="1D08FF"/>
                                    <w:sz w:val="23"/>
                                    <w:szCs w:val="23"/>
                                    <w:u w:val="single"/>
                                    <w:lang w:eastAsia="en-GB"/>
                                  </w:rPr>
                                  <w:t>visit the website.</w:t>
                                </w:r>
                              </w:hyperlink>
                              <w:r w:rsidRPr="003D6178">
                                <w:rPr>
                                  <w:rFonts w:ascii="Helvetica" w:eastAsia="Times New Roman" w:hAnsi="Helvetica" w:cs="Helvetica"/>
                                  <w:color w:val="606060"/>
                                  <w:sz w:val="23"/>
                                  <w:szCs w:val="23"/>
                                  <w:lang w:eastAsia="en-GB"/>
                                </w:rPr>
                                <w:br/>
                                <w:t> </w:t>
                              </w:r>
                            </w:p>
                            <w:p w14:paraId="3BB1B43E"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Planning proposal comments submitted</w:t>
                              </w:r>
                            </w:p>
                          </w:tc>
                        </w:tr>
                      </w:tbl>
                      <w:p w14:paraId="180D87C7"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650BA00D"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59E7D82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D6178" w:rsidRPr="003D6178" w14:paraId="6F91E4E2" w14:textId="77777777">
                          <w:tc>
                            <w:tcPr>
                              <w:tcW w:w="0" w:type="auto"/>
                              <w:tcMar>
                                <w:top w:w="0" w:type="dxa"/>
                                <w:left w:w="135" w:type="dxa"/>
                                <w:bottom w:w="0" w:type="dxa"/>
                                <w:right w:w="135" w:type="dxa"/>
                              </w:tcMar>
                              <w:hideMark/>
                            </w:tcPr>
                            <w:p w14:paraId="0A07FD6D" w14:textId="26767A06" w:rsidR="003D6178" w:rsidRPr="003D6178" w:rsidRDefault="003D6178" w:rsidP="003D6178">
                              <w:pPr>
                                <w:spacing w:after="0" w:line="240" w:lineRule="auto"/>
                                <w:jc w:val="center"/>
                                <w:rPr>
                                  <w:rFonts w:ascii="Times New Roman" w:eastAsia="Times New Roman" w:hAnsi="Times New Roman" w:cs="Times New Roman"/>
                                  <w:sz w:val="24"/>
                                  <w:szCs w:val="24"/>
                                  <w:lang w:eastAsia="en-GB"/>
                                </w:rPr>
                              </w:pPr>
                              <w:r w:rsidRPr="003D6178">
                                <w:rPr>
                                  <w:rFonts w:ascii="Times New Roman" w:eastAsia="Times New Roman" w:hAnsi="Times New Roman" w:cs="Times New Roman"/>
                                  <w:noProof/>
                                  <w:sz w:val="24"/>
                                  <w:szCs w:val="24"/>
                                  <w:lang w:eastAsia="en-GB"/>
                                </w:rPr>
                                <w:drawing>
                                  <wp:inline distT="0" distB="0" distL="0" distR="0" wp14:anchorId="16F3E6BE" wp14:editId="2463DF33">
                                    <wp:extent cx="3341370" cy="18783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1370" cy="1878330"/>
                                            </a:xfrm>
                                            <a:prstGeom prst="rect">
                                              <a:avLst/>
                                            </a:prstGeom>
                                            <a:noFill/>
                                            <a:ln>
                                              <a:noFill/>
                                            </a:ln>
                                          </pic:spPr>
                                        </pic:pic>
                                      </a:graphicData>
                                    </a:graphic>
                                  </wp:inline>
                                </w:drawing>
                              </w:r>
                            </w:p>
                          </w:tc>
                        </w:tr>
                      </w:tbl>
                      <w:p w14:paraId="4B06AB56"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2E5D6A07"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1ABE2FA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4562E313" w14:textId="77777777">
                          <w:tc>
                            <w:tcPr>
                              <w:tcW w:w="0" w:type="auto"/>
                              <w:tcMar>
                                <w:top w:w="0" w:type="dxa"/>
                                <w:left w:w="270" w:type="dxa"/>
                                <w:bottom w:w="135" w:type="dxa"/>
                                <w:right w:w="270" w:type="dxa"/>
                              </w:tcMar>
                              <w:hideMark/>
                            </w:tcPr>
                            <w:p w14:paraId="50B9580C"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The government is proposing changes to the planning system to streamline and modernise the planning process.  As part of the consultation on the proposed changes we have urged the government to ensure any changes to the planning system are thoroughly scrutinised.  The full proposals introduced by the Government can be </w:t>
                              </w:r>
                              <w:hyperlink r:id="rId11" w:tgtFrame="_blank" w:history="1">
                                <w:r w:rsidRPr="003D6178">
                                  <w:rPr>
                                    <w:rFonts w:ascii="Helvetica" w:eastAsia="Times New Roman" w:hAnsi="Helvetica" w:cs="Helvetica"/>
                                    <w:color w:val="1D08FF"/>
                                    <w:sz w:val="23"/>
                                    <w:szCs w:val="23"/>
                                    <w:u w:val="single"/>
                                    <w:lang w:eastAsia="en-GB"/>
                                  </w:rPr>
                                  <w:t>read on their website</w:t>
                                </w:r>
                              </w:hyperlink>
                              <w:r w:rsidRPr="003D6178">
                                <w:rPr>
                                  <w:rFonts w:ascii="Helvetica" w:eastAsia="Times New Roman" w:hAnsi="Helvetica" w:cs="Helvetica"/>
                                  <w:color w:val="606060"/>
                                  <w:sz w:val="23"/>
                                  <w:szCs w:val="23"/>
                                  <w:lang w:eastAsia="en-GB"/>
                                </w:rPr>
                                <w:t>.</w:t>
                              </w:r>
                            </w:p>
                            <w:p w14:paraId="7173A577" w14:textId="77777777" w:rsidR="003D6178" w:rsidRPr="003D6178" w:rsidRDefault="003D6178" w:rsidP="003D6178">
                              <w:pPr>
                                <w:spacing w:before="240" w:after="240" w:line="338" w:lineRule="atLeast"/>
                                <w:rPr>
                                  <w:rFonts w:ascii="Helvetica" w:eastAsia="Times New Roman" w:hAnsi="Helvetica" w:cs="Helvetica"/>
                                  <w:color w:val="606060"/>
                                  <w:sz w:val="23"/>
                                  <w:szCs w:val="23"/>
                                  <w:lang w:eastAsia="en-GB"/>
                                </w:rPr>
                              </w:pPr>
                              <w:proofErr w:type="gramStart"/>
                              <w:r w:rsidRPr="003D6178">
                                <w:rPr>
                                  <w:rFonts w:ascii="Helvetica" w:eastAsia="Times New Roman" w:hAnsi="Helvetica" w:cs="Helvetica"/>
                                  <w:color w:val="606060"/>
                                  <w:sz w:val="23"/>
                                  <w:szCs w:val="23"/>
                                  <w:lang w:eastAsia="en-GB"/>
                                </w:rPr>
                                <w:t>We’ve</w:t>
                              </w:r>
                              <w:proofErr w:type="gramEnd"/>
                              <w:r w:rsidRPr="003D6178">
                                <w:rPr>
                                  <w:rFonts w:ascii="Helvetica" w:eastAsia="Times New Roman" w:hAnsi="Helvetica" w:cs="Helvetica"/>
                                  <w:color w:val="606060"/>
                                  <w:sz w:val="23"/>
                                  <w:szCs w:val="23"/>
                                  <w:lang w:eastAsia="en-GB"/>
                                </w:rPr>
                                <w:t xml:space="preserve"> sent our comments back to the Government on their proposals, which include:</w:t>
                              </w:r>
                            </w:p>
                            <w:p w14:paraId="7C9FAFA7" w14:textId="77777777" w:rsidR="003D6178" w:rsidRPr="003D6178" w:rsidRDefault="003D6178" w:rsidP="003D6178">
                              <w:pPr>
                                <w:numPr>
                                  <w:ilvl w:val="0"/>
                                  <w:numId w:val="2"/>
                                </w:numPr>
                                <w:spacing w:before="100" w:beforeAutospacing="1" w:after="100" w:afterAutospacing="1"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Highlighting that any reduction of affordable housing will have a significant impact on young people seeking to secure housing, or get on the housing ladder for the first time</w:t>
                              </w:r>
                            </w:p>
                            <w:p w14:paraId="15228964" w14:textId="77777777" w:rsidR="003D6178" w:rsidRPr="003D6178" w:rsidRDefault="003D6178" w:rsidP="003D6178">
                              <w:pPr>
                                <w:numPr>
                                  <w:ilvl w:val="0"/>
                                  <w:numId w:val="2"/>
                                </w:numPr>
                                <w:spacing w:before="100" w:beforeAutospacing="1" w:after="100" w:afterAutospacing="1"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 xml:space="preserve">Supporting the principle of making “faster and more certain decision making.” However, we want to ensure that </w:t>
                              </w:r>
                              <w:proofErr w:type="gramStart"/>
                              <w:r w:rsidRPr="003D6178">
                                <w:rPr>
                                  <w:rFonts w:ascii="Helvetica" w:eastAsia="Times New Roman" w:hAnsi="Helvetica" w:cs="Helvetica"/>
                                  <w:color w:val="606060"/>
                                  <w:sz w:val="23"/>
                                  <w:szCs w:val="23"/>
                                  <w:lang w:eastAsia="en-GB"/>
                                </w:rPr>
                                <w:t>local residents</w:t>
                              </w:r>
                              <w:proofErr w:type="gramEnd"/>
                              <w:r w:rsidRPr="003D6178">
                                <w:rPr>
                                  <w:rFonts w:ascii="Helvetica" w:eastAsia="Times New Roman" w:hAnsi="Helvetica" w:cs="Helvetica"/>
                                  <w:color w:val="606060"/>
                                  <w:sz w:val="23"/>
                                  <w:szCs w:val="23"/>
                                  <w:lang w:eastAsia="en-GB"/>
                                </w:rPr>
                                <w:t xml:space="preserve"> still have an opportunity to have their say on any potential development.</w:t>
                              </w:r>
                            </w:p>
                            <w:p w14:paraId="68FD6E35"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hyperlink r:id="rId12" w:tgtFrame="_blank" w:history="1">
                                <w:r w:rsidRPr="003D6178">
                                  <w:rPr>
                                    <w:rFonts w:ascii="Helvetica" w:eastAsia="Times New Roman" w:hAnsi="Helvetica" w:cs="Helvetica"/>
                                    <w:color w:val="1D08FF"/>
                                    <w:sz w:val="23"/>
                                    <w:szCs w:val="23"/>
                                    <w:u w:val="single"/>
                                    <w:lang w:eastAsia="en-GB"/>
                                  </w:rPr>
                                  <w:t>Find out more details by visiting the website.</w:t>
                                </w:r>
                              </w:hyperlink>
                            </w:p>
                            <w:p w14:paraId="5D79DFE3"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06060"/>
                                  <w:spacing w:val="-11"/>
                                  <w:sz w:val="39"/>
                                  <w:szCs w:val="39"/>
                                  <w:lang w:eastAsia="en-GB"/>
                                </w:rPr>
                                <w:br/>
                              </w:r>
                              <w:r w:rsidRPr="003D6178">
                                <w:rPr>
                                  <w:rFonts w:ascii="Helvetica" w:eastAsia="Times New Roman" w:hAnsi="Helvetica" w:cs="Helvetica"/>
                                  <w:b/>
                                  <w:bCs/>
                                  <w:color w:val="6E298D"/>
                                  <w:spacing w:val="-11"/>
                                  <w:sz w:val="39"/>
                                  <w:szCs w:val="39"/>
                                  <w:lang w:eastAsia="en-GB"/>
                                </w:rPr>
                                <w:t>Help us prioritise to 2024</w:t>
                              </w:r>
                            </w:p>
                            <w:p w14:paraId="278EF23D"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lastRenderedPageBreak/>
                                <w:br/>
                                <w:t>Our </w:t>
                              </w:r>
                              <w:hyperlink r:id="rId13" w:tgtFrame="_blank" w:history="1">
                                <w:r w:rsidRPr="003D6178">
                                  <w:rPr>
                                    <w:rFonts w:ascii="Helvetica" w:eastAsia="Times New Roman" w:hAnsi="Helvetica" w:cs="Helvetica"/>
                                    <w:color w:val="1D08FF"/>
                                    <w:sz w:val="23"/>
                                    <w:szCs w:val="23"/>
                                    <w:u w:val="single"/>
                                    <w:lang w:eastAsia="en-GB"/>
                                  </w:rPr>
                                  <w:t>current plan of priorities</w:t>
                                </w:r>
                              </w:hyperlink>
                              <w:r w:rsidRPr="003D6178">
                                <w:rPr>
                                  <w:rFonts w:ascii="Helvetica" w:eastAsia="Times New Roman" w:hAnsi="Helvetica" w:cs="Helvetica"/>
                                  <w:color w:val="606060"/>
                                  <w:sz w:val="23"/>
                                  <w:szCs w:val="23"/>
                                  <w:lang w:eastAsia="en-GB"/>
                                </w:rPr>
                                <w:t> to improve services and ensure our district is a great place to live, work and visit is coming to an end, and we want your help to shape the next one.</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 xml:space="preserve">The Blaby Plan 2021-2024 will be the backbone of what we want to achieve for the three years </w:t>
                              </w:r>
                              <w:proofErr w:type="spellStart"/>
                              <w:r w:rsidRPr="003D6178">
                                <w:rPr>
                                  <w:rFonts w:ascii="Helvetica" w:eastAsia="Times New Roman" w:hAnsi="Helvetica" w:cs="Helvetica"/>
                                  <w:color w:val="606060"/>
                                  <w:sz w:val="23"/>
                                  <w:szCs w:val="23"/>
                                  <w:lang w:eastAsia="en-GB"/>
                                </w:rPr>
                                <w:t>its</w:t>
                              </w:r>
                              <w:proofErr w:type="spellEnd"/>
                              <w:r w:rsidRPr="003D6178">
                                <w:rPr>
                                  <w:rFonts w:ascii="Helvetica" w:eastAsia="Times New Roman" w:hAnsi="Helvetica" w:cs="Helvetica"/>
                                  <w:color w:val="606060"/>
                                  <w:sz w:val="23"/>
                                  <w:szCs w:val="23"/>
                                  <w:lang w:eastAsia="en-GB"/>
                                </w:rPr>
                                <w:t xml:space="preserve"> in place. You can have your say by filling in our five-minute survey about what is important to you.</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14" w:tgtFrame="_blank" w:history="1">
                                <w:r w:rsidRPr="003D6178">
                                  <w:rPr>
                                    <w:rFonts w:ascii="Helvetica" w:eastAsia="Times New Roman" w:hAnsi="Helvetica" w:cs="Helvetica"/>
                                    <w:color w:val="1D08FF"/>
                                    <w:sz w:val="23"/>
                                    <w:szCs w:val="23"/>
                                    <w:u w:val="single"/>
                                    <w:lang w:eastAsia="en-GB"/>
                                  </w:rPr>
                                  <w:t>Take the survey now before 11 December.</w:t>
                                </w:r>
                              </w:hyperlink>
                            </w:p>
                            <w:p w14:paraId="31EFE1C8"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06060"/>
                                  <w:spacing w:val="-11"/>
                                  <w:sz w:val="39"/>
                                  <w:szCs w:val="39"/>
                                  <w:lang w:eastAsia="en-GB"/>
                                </w:rPr>
                                <w:br/>
                              </w:r>
                              <w:r w:rsidRPr="003D6178">
                                <w:rPr>
                                  <w:rFonts w:ascii="Helvetica" w:eastAsia="Times New Roman" w:hAnsi="Helvetica" w:cs="Helvetica"/>
                                  <w:b/>
                                  <w:bCs/>
                                  <w:color w:val="6E298D"/>
                                  <w:spacing w:val="-11"/>
                                  <w:sz w:val="39"/>
                                  <w:szCs w:val="39"/>
                                  <w:lang w:eastAsia="en-GB"/>
                                </w:rPr>
                                <w:t>Community Grants</w:t>
                              </w:r>
                            </w:p>
                            <w:p w14:paraId="5AB58468"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 xml:space="preserve">The next round of Community Grants closes on Friday 25 November. This year </w:t>
                              </w:r>
                              <w:proofErr w:type="gramStart"/>
                              <w:r w:rsidRPr="003D6178">
                                <w:rPr>
                                  <w:rFonts w:ascii="Helvetica" w:eastAsia="Times New Roman" w:hAnsi="Helvetica" w:cs="Helvetica"/>
                                  <w:color w:val="606060"/>
                                  <w:sz w:val="23"/>
                                  <w:szCs w:val="23"/>
                                  <w:lang w:eastAsia="en-GB"/>
                                </w:rPr>
                                <w:t>we're</w:t>
                              </w:r>
                              <w:proofErr w:type="gramEnd"/>
                              <w:r w:rsidRPr="003D6178">
                                <w:rPr>
                                  <w:rFonts w:ascii="Helvetica" w:eastAsia="Times New Roman" w:hAnsi="Helvetica" w:cs="Helvetica"/>
                                  <w:color w:val="606060"/>
                                  <w:sz w:val="23"/>
                                  <w:szCs w:val="23"/>
                                  <w:lang w:eastAsia="en-GB"/>
                                </w:rPr>
                                <w:t xml:space="preserve"> offering additional support to groups who have been directly affected by the pandemic. There is also more flexibility in how your funding can be spent.</w:t>
                              </w:r>
                            </w:p>
                            <w:p w14:paraId="00A55FF4" w14:textId="77777777" w:rsidR="003D6178" w:rsidRPr="003D6178" w:rsidRDefault="003D6178" w:rsidP="003D6178">
                              <w:pPr>
                                <w:spacing w:before="240" w:after="24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Grants of up to £4,000 are available for community groups. Find out if you're eligible and apply online before the closing date on our </w:t>
                              </w:r>
                              <w:hyperlink r:id="rId15" w:tgtFrame="_blank" w:history="1">
                                <w:r w:rsidRPr="003D6178">
                                  <w:rPr>
                                    <w:rFonts w:ascii="Helvetica" w:eastAsia="Times New Roman" w:hAnsi="Helvetica" w:cs="Helvetica"/>
                                    <w:color w:val="1D08FF"/>
                                    <w:sz w:val="23"/>
                                    <w:szCs w:val="23"/>
                                    <w:u w:val="single"/>
                                    <w:lang w:eastAsia="en-GB"/>
                                  </w:rPr>
                                  <w:t>Community Grants page.</w:t>
                                </w:r>
                              </w:hyperlink>
                              <w:r w:rsidRPr="003D6178">
                                <w:rPr>
                                  <w:rFonts w:ascii="Helvetica" w:eastAsia="Times New Roman" w:hAnsi="Helvetica" w:cs="Helvetica"/>
                                  <w:color w:val="606060"/>
                                  <w:sz w:val="23"/>
                                  <w:szCs w:val="23"/>
                                  <w:lang w:eastAsia="en-GB"/>
                                </w:rPr>
                                <w:br/>
                                <w:t> </w:t>
                              </w:r>
                            </w:p>
                            <w:p w14:paraId="635EC2C5"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proofErr w:type="spellStart"/>
                              <w:r w:rsidRPr="003D6178">
                                <w:rPr>
                                  <w:rFonts w:ascii="Helvetica" w:eastAsia="Times New Roman" w:hAnsi="Helvetica" w:cs="Helvetica"/>
                                  <w:b/>
                                  <w:bCs/>
                                  <w:color w:val="6E298D"/>
                                  <w:spacing w:val="-11"/>
                                  <w:sz w:val="39"/>
                                  <w:szCs w:val="39"/>
                                  <w:lang w:eastAsia="en-GB"/>
                                </w:rPr>
                                <w:t>Flytipping</w:t>
                              </w:r>
                              <w:proofErr w:type="spellEnd"/>
                              <w:r w:rsidRPr="003D6178">
                                <w:rPr>
                                  <w:rFonts w:ascii="Helvetica" w:eastAsia="Times New Roman" w:hAnsi="Helvetica" w:cs="Helvetica"/>
                                  <w:b/>
                                  <w:bCs/>
                                  <w:color w:val="6E298D"/>
                                  <w:spacing w:val="-11"/>
                                  <w:sz w:val="39"/>
                                  <w:szCs w:val="39"/>
                                  <w:lang w:eastAsia="en-GB"/>
                                </w:rPr>
                                <w:t xml:space="preserve"> and Enviro-crime</w:t>
                              </w:r>
                            </w:p>
                          </w:tc>
                        </w:tr>
                      </w:tbl>
                      <w:p w14:paraId="7DAE173B"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0D366E23"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5113CCE3"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D6178" w:rsidRPr="003D6178" w14:paraId="3E267290" w14:textId="77777777">
                          <w:tc>
                            <w:tcPr>
                              <w:tcW w:w="0" w:type="auto"/>
                              <w:tcMar>
                                <w:top w:w="0" w:type="dxa"/>
                                <w:left w:w="135" w:type="dxa"/>
                                <w:bottom w:w="0" w:type="dxa"/>
                                <w:right w:w="135" w:type="dxa"/>
                              </w:tcMar>
                              <w:hideMark/>
                            </w:tcPr>
                            <w:p w14:paraId="7C2BFA18" w14:textId="14181DE0" w:rsidR="003D6178" w:rsidRPr="003D6178" w:rsidRDefault="003D6178" w:rsidP="003D6178">
                              <w:pPr>
                                <w:spacing w:after="0" w:line="240" w:lineRule="auto"/>
                                <w:jc w:val="center"/>
                                <w:rPr>
                                  <w:rFonts w:ascii="Times New Roman" w:eastAsia="Times New Roman" w:hAnsi="Times New Roman" w:cs="Times New Roman"/>
                                  <w:sz w:val="24"/>
                                  <w:szCs w:val="24"/>
                                  <w:lang w:eastAsia="en-GB"/>
                                </w:rPr>
                              </w:pPr>
                              <w:r w:rsidRPr="003D6178">
                                <w:rPr>
                                  <w:rFonts w:ascii="Times New Roman" w:eastAsia="Times New Roman" w:hAnsi="Times New Roman" w:cs="Times New Roman"/>
                                  <w:noProof/>
                                  <w:sz w:val="24"/>
                                  <w:szCs w:val="24"/>
                                  <w:lang w:eastAsia="en-GB"/>
                                </w:rPr>
                                <w:drawing>
                                  <wp:inline distT="0" distB="0" distL="0" distR="0" wp14:anchorId="25E7B46F" wp14:editId="51325C9F">
                                    <wp:extent cx="4290695" cy="20326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0695" cy="2032635"/>
                                            </a:xfrm>
                                            <a:prstGeom prst="rect">
                                              <a:avLst/>
                                            </a:prstGeom>
                                            <a:noFill/>
                                            <a:ln>
                                              <a:noFill/>
                                            </a:ln>
                                          </pic:spPr>
                                        </pic:pic>
                                      </a:graphicData>
                                    </a:graphic>
                                  </wp:inline>
                                </w:drawing>
                              </w:r>
                            </w:p>
                          </w:tc>
                        </w:tr>
                      </w:tbl>
                      <w:p w14:paraId="6405E44A"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7FA810C7"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2369697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63BFCBC5" w14:textId="77777777">
                          <w:tc>
                            <w:tcPr>
                              <w:tcW w:w="0" w:type="auto"/>
                              <w:tcMar>
                                <w:top w:w="0" w:type="dxa"/>
                                <w:left w:w="270" w:type="dxa"/>
                                <w:bottom w:w="135" w:type="dxa"/>
                                <w:right w:w="270" w:type="dxa"/>
                              </w:tcMar>
                              <w:hideMark/>
                            </w:tcPr>
                            <w:p w14:paraId="6D98AD35"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 xml:space="preserve">From </w:t>
                              </w:r>
                              <w:proofErr w:type="spellStart"/>
                              <w:r w:rsidRPr="003D6178">
                                <w:rPr>
                                  <w:rFonts w:ascii="Helvetica" w:eastAsia="Times New Roman" w:hAnsi="Helvetica" w:cs="Helvetica"/>
                                  <w:color w:val="606060"/>
                                  <w:sz w:val="23"/>
                                  <w:szCs w:val="23"/>
                                  <w:lang w:eastAsia="en-GB"/>
                                </w:rPr>
                                <w:t>flytipping</w:t>
                              </w:r>
                              <w:proofErr w:type="spellEnd"/>
                              <w:r w:rsidRPr="003D6178">
                                <w:rPr>
                                  <w:rFonts w:ascii="Helvetica" w:eastAsia="Times New Roman" w:hAnsi="Helvetica" w:cs="Helvetica"/>
                                  <w:color w:val="606060"/>
                                  <w:sz w:val="23"/>
                                  <w:szCs w:val="23"/>
                                  <w:lang w:eastAsia="en-GB"/>
                                </w:rPr>
                                <w:t xml:space="preserve"> to littering, abandoned vehicles to flyposting, our new Enviro-crime officer will be dedicated to tackling these issues across our district. They have been targeting </w:t>
                              </w:r>
                              <w:proofErr w:type="spellStart"/>
                              <w:r w:rsidRPr="003D6178">
                                <w:rPr>
                                  <w:rFonts w:ascii="Helvetica" w:eastAsia="Times New Roman" w:hAnsi="Helvetica" w:cs="Helvetica"/>
                                  <w:color w:val="606060"/>
                                  <w:sz w:val="23"/>
                                  <w:szCs w:val="23"/>
                                  <w:lang w:eastAsia="en-GB"/>
                                </w:rPr>
                                <w:t>flytipping</w:t>
                              </w:r>
                              <w:proofErr w:type="spellEnd"/>
                              <w:r w:rsidRPr="003D6178">
                                <w:rPr>
                                  <w:rFonts w:ascii="Helvetica" w:eastAsia="Times New Roman" w:hAnsi="Helvetica" w:cs="Helvetica"/>
                                  <w:color w:val="606060"/>
                                  <w:sz w:val="23"/>
                                  <w:szCs w:val="23"/>
                                  <w:lang w:eastAsia="en-GB"/>
                                </w:rPr>
                                <w:t xml:space="preserve"> hotspots in the area already and welcome your help as we look to combat this blight on the district.</w:t>
                              </w:r>
                              <w:r w:rsidRPr="003D6178">
                                <w:rPr>
                                  <w:rFonts w:ascii="Helvetica" w:eastAsia="Times New Roman" w:hAnsi="Helvetica" w:cs="Helvetica"/>
                                  <w:color w:val="606060"/>
                                  <w:sz w:val="23"/>
                                  <w:szCs w:val="23"/>
                                  <w:lang w:eastAsia="en-GB"/>
                                </w:rPr>
                                <w:br/>
                                <w:t> </w:t>
                              </w:r>
                              <w:r w:rsidRPr="003D6178">
                                <w:rPr>
                                  <w:rFonts w:ascii="Helvetica" w:eastAsia="Times New Roman" w:hAnsi="Helvetica" w:cs="Helvetica"/>
                                  <w:color w:val="606060"/>
                                  <w:sz w:val="23"/>
                                  <w:szCs w:val="23"/>
                                  <w:lang w:eastAsia="en-GB"/>
                                </w:rPr>
                                <w:br/>
                              </w:r>
                              <w:proofErr w:type="gramStart"/>
                              <w:r w:rsidRPr="003D6178">
                                <w:rPr>
                                  <w:rFonts w:ascii="Helvetica" w:eastAsia="Times New Roman" w:hAnsi="Helvetica" w:cs="Helvetica"/>
                                  <w:color w:val="606060"/>
                                  <w:sz w:val="23"/>
                                  <w:szCs w:val="23"/>
                                  <w:lang w:eastAsia="en-GB"/>
                                </w:rPr>
                                <w:t>We’ll</w:t>
                              </w:r>
                              <w:proofErr w:type="gramEnd"/>
                              <w:r w:rsidRPr="003D6178">
                                <w:rPr>
                                  <w:rFonts w:ascii="Helvetica" w:eastAsia="Times New Roman" w:hAnsi="Helvetica" w:cs="Helvetica"/>
                                  <w:color w:val="606060"/>
                                  <w:sz w:val="23"/>
                                  <w:szCs w:val="23"/>
                                  <w:lang w:eastAsia="en-GB"/>
                                </w:rPr>
                                <w:t xml:space="preserve"> be bringing you more of our Enviro-crime officer’s work. If you spot or witness </w:t>
                              </w:r>
                              <w:proofErr w:type="spellStart"/>
                              <w:r w:rsidRPr="003D6178">
                                <w:rPr>
                                  <w:rFonts w:ascii="Helvetica" w:eastAsia="Times New Roman" w:hAnsi="Helvetica" w:cs="Helvetica"/>
                                  <w:color w:val="606060"/>
                                  <w:sz w:val="23"/>
                                  <w:szCs w:val="23"/>
                                  <w:lang w:eastAsia="en-GB"/>
                                </w:rPr>
                                <w:lastRenderedPageBreak/>
                                <w:t>flytipping</w:t>
                              </w:r>
                              <w:proofErr w:type="spellEnd"/>
                              <w:r w:rsidRPr="003D6178">
                                <w:rPr>
                                  <w:rFonts w:ascii="Helvetica" w:eastAsia="Times New Roman" w:hAnsi="Helvetica" w:cs="Helvetica"/>
                                  <w:color w:val="606060"/>
                                  <w:sz w:val="23"/>
                                  <w:szCs w:val="23"/>
                                  <w:lang w:eastAsia="en-GB"/>
                                </w:rPr>
                                <w:t>, report it online at </w:t>
                              </w:r>
                              <w:hyperlink r:id="rId17" w:history="1">
                                <w:r w:rsidRPr="003D6178">
                                  <w:rPr>
                                    <w:rFonts w:ascii="Helvetica" w:eastAsia="Times New Roman" w:hAnsi="Helvetica" w:cs="Helvetica"/>
                                    <w:color w:val="1D08FF"/>
                                    <w:sz w:val="23"/>
                                    <w:szCs w:val="23"/>
                                    <w:u w:val="single"/>
                                    <w:lang w:eastAsia="en-GB"/>
                                  </w:rPr>
                                  <w:t>www.blaby.gov.uk/flytipping</w:t>
                                </w:r>
                              </w:hyperlink>
                              <w:r w:rsidRPr="003D6178">
                                <w:rPr>
                                  <w:rFonts w:ascii="Helvetica" w:eastAsia="Times New Roman" w:hAnsi="Helvetica" w:cs="Helvetica"/>
                                  <w:color w:val="606060"/>
                                  <w:sz w:val="23"/>
                                  <w:szCs w:val="23"/>
                                  <w:lang w:eastAsia="en-GB"/>
                                </w:rPr>
                                <w:t>.</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 xml:space="preserve">As part of a new van to our Neighbourhood Services fleet, we've also wrapped the van with our </w:t>
                              </w:r>
                              <w:proofErr w:type="spellStart"/>
                              <w:r w:rsidRPr="003D6178">
                                <w:rPr>
                                  <w:rFonts w:ascii="Helvetica" w:eastAsia="Times New Roman" w:hAnsi="Helvetica" w:cs="Helvetica"/>
                                  <w:color w:val="606060"/>
                                  <w:sz w:val="23"/>
                                  <w:szCs w:val="23"/>
                                  <w:lang w:eastAsia="en-GB"/>
                                </w:rPr>
                                <w:t>Flytipping</w:t>
                              </w:r>
                              <w:proofErr w:type="spellEnd"/>
                              <w:r w:rsidRPr="003D6178">
                                <w:rPr>
                                  <w:rFonts w:ascii="Helvetica" w:eastAsia="Times New Roman" w:hAnsi="Helvetica" w:cs="Helvetica"/>
                                  <w:color w:val="606060"/>
                                  <w:sz w:val="23"/>
                                  <w:szCs w:val="23"/>
                                  <w:lang w:eastAsia="en-GB"/>
                                </w:rPr>
                                <w:t xml:space="preserve"> message.</w:t>
                              </w:r>
                              <w:r w:rsidRPr="003D6178">
                                <w:rPr>
                                  <w:rFonts w:ascii="Helvetica" w:eastAsia="Times New Roman" w:hAnsi="Helvetica" w:cs="Helvetica"/>
                                  <w:color w:val="606060"/>
                                  <w:sz w:val="23"/>
                                  <w:szCs w:val="23"/>
                                  <w:lang w:eastAsia="en-GB"/>
                                </w:rPr>
                                <w:br/>
                                <w:t> </w:t>
                              </w:r>
                            </w:p>
                            <w:p w14:paraId="1539C178"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Diwali Celebrations</w:t>
                              </w:r>
                            </w:p>
                          </w:tc>
                        </w:tr>
                      </w:tbl>
                      <w:p w14:paraId="4FF920BA"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1DFF0725"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7766C53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3D6178" w:rsidRPr="003D6178" w14:paraId="346C0E0B" w14:textId="77777777">
                          <w:tc>
                            <w:tcPr>
                              <w:tcW w:w="0" w:type="auto"/>
                              <w:tcMar>
                                <w:top w:w="0" w:type="dxa"/>
                                <w:left w:w="135" w:type="dxa"/>
                                <w:bottom w:w="0" w:type="dxa"/>
                                <w:right w:w="135" w:type="dxa"/>
                              </w:tcMar>
                              <w:hideMark/>
                            </w:tcPr>
                            <w:p w14:paraId="5BC1C9EA" w14:textId="4426E78C" w:rsidR="003D6178" w:rsidRPr="003D6178" w:rsidRDefault="003D6178" w:rsidP="003D6178">
                              <w:pPr>
                                <w:spacing w:after="0" w:line="240" w:lineRule="auto"/>
                                <w:jc w:val="center"/>
                                <w:rPr>
                                  <w:rFonts w:ascii="Times New Roman" w:eastAsia="Times New Roman" w:hAnsi="Times New Roman" w:cs="Times New Roman"/>
                                  <w:sz w:val="24"/>
                                  <w:szCs w:val="24"/>
                                  <w:lang w:eastAsia="en-GB"/>
                                </w:rPr>
                              </w:pPr>
                              <w:r w:rsidRPr="003D6178">
                                <w:rPr>
                                  <w:rFonts w:ascii="Times New Roman" w:eastAsia="Times New Roman" w:hAnsi="Times New Roman" w:cs="Times New Roman"/>
                                  <w:noProof/>
                                  <w:sz w:val="24"/>
                                  <w:szCs w:val="24"/>
                                  <w:lang w:eastAsia="en-GB"/>
                                </w:rPr>
                                <w:drawing>
                                  <wp:inline distT="0" distB="0" distL="0" distR="0" wp14:anchorId="4501BCA6" wp14:editId="52488BC5">
                                    <wp:extent cx="3769995" cy="21170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69995" cy="2117090"/>
                                            </a:xfrm>
                                            <a:prstGeom prst="rect">
                                              <a:avLst/>
                                            </a:prstGeom>
                                            <a:noFill/>
                                            <a:ln>
                                              <a:noFill/>
                                            </a:ln>
                                          </pic:spPr>
                                        </pic:pic>
                                      </a:graphicData>
                                    </a:graphic>
                                  </wp:inline>
                                </w:drawing>
                              </w:r>
                            </w:p>
                          </w:tc>
                        </w:tr>
                      </w:tbl>
                      <w:p w14:paraId="30639563"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3CA7B48E"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5048596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40E89011" w14:textId="77777777">
                          <w:tc>
                            <w:tcPr>
                              <w:tcW w:w="0" w:type="auto"/>
                              <w:tcMar>
                                <w:top w:w="0" w:type="dxa"/>
                                <w:left w:w="270" w:type="dxa"/>
                                <w:bottom w:w="135" w:type="dxa"/>
                                <w:right w:w="270" w:type="dxa"/>
                              </w:tcMar>
                              <w:hideMark/>
                            </w:tcPr>
                            <w:p w14:paraId="08C677A4"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t>Diwali takes place on Saturday, and whilst the celebrations for families across the district won't be the same, virtual Diwali celebrations are taking place.</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Leicester City Council, who usually organise one of the biggest and best Diwali celebrations outside of India, will be holding virtual celebrations at 7pm on 14 November. The </w:t>
                              </w:r>
                              <w:hyperlink r:id="rId19" w:tgtFrame="_blank" w:history="1">
                                <w:r w:rsidRPr="003D6178">
                                  <w:rPr>
                                    <w:rFonts w:ascii="Helvetica" w:eastAsia="Times New Roman" w:hAnsi="Helvetica" w:cs="Helvetica"/>
                                    <w:color w:val="1D08FF"/>
                                    <w:sz w:val="23"/>
                                    <w:szCs w:val="23"/>
                                    <w:u w:val="single"/>
                                    <w:lang w:eastAsia="en-GB"/>
                                  </w:rPr>
                                  <w:t>Visit Leicester website</w:t>
                                </w:r>
                              </w:hyperlink>
                              <w:r w:rsidRPr="003D6178">
                                <w:rPr>
                                  <w:rFonts w:ascii="Helvetica" w:eastAsia="Times New Roman" w:hAnsi="Helvetica" w:cs="Helvetica"/>
                                  <w:color w:val="606060"/>
                                  <w:sz w:val="23"/>
                                  <w:szCs w:val="23"/>
                                  <w:lang w:eastAsia="en-GB"/>
                                </w:rPr>
                                <w:t> has more information.</w:t>
                              </w:r>
                            </w:p>
                          </w:tc>
                        </w:tr>
                      </w:tbl>
                      <w:p w14:paraId="34EBAC93"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029B4BCC"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612B37D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0DA18F81" w14:textId="77777777">
                          <w:tc>
                            <w:tcPr>
                              <w:tcW w:w="0" w:type="auto"/>
                              <w:tcMar>
                                <w:top w:w="0" w:type="dxa"/>
                                <w:left w:w="270" w:type="dxa"/>
                                <w:bottom w:w="135" w:type="dxa"/>
                                <w:right w:w="270" w:type="dxa"/>
                              </w:tcMar>
                              <w:hideMark/>
                            </w:tcPr>
                            <w:p w14:paraId="1AB77022"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Supporting the Clinically Extremely Vulnerable</w:t>
                              </w:r>
                            </w:p>
                            <w:p w14:paraId="0A55837A"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If you, or someone you know, is classed as clinically extremely vulnerable or is shielding and has no way of getting food and needs an emergency food parcel, Leicestershire County Council can help. You can call 0116 305 2499 for support.</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We are still helping those who need help to access regular shopping and food supplies, support for loneliness and isolation and other help through our </w:t>
                              </w:r>
                              <w:hyperlink r:id="rId20" w:tgtFrame="_blank" w:history="1">
                                <w:r w:rsidRPr="003D6178">
                                  <w:rPr>
                                    <w:rFonts w:ascii="Helvetica" w:eastAsia="Times New Roman" w:hAnsi="Helvetica" w:cs="Helvetica"/>
                                    <w:color w:val="1D08FF"/>
                                    <w:sz w:val="23"/>
                                    <w:szCs w:val="23"/>
                                    <w:u w:val="single"/>
                                    <w:lang w:eastAsia="en-GB"/>
                                  </w:rPr>
                                  <w:t>Community Hub.</w:t>
                                </w:r>
                              </w:hyperlink>
                            </w:p>
                          </w:tc>
                        </w:tr>
                      </w:tbl>
                      <w:p w14:paraId="0A0AF37A"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520AB0A9"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3E058B8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744B1785" w14:textId="77777777">
                          <w:tc>
                            <w:tcPr>
                              <w:tcW w:w="0" w:type="auto"/>
                              <w:tcMar>
                                <w:top w:w="0" w:type="dxa"/>
                                <w:left w:w="270" w:type="dxa"/>
                                <w:bottom w:w="135" w:type="dxa"/>
                                <w:right w:w="270" w:type="dxa"/>
                              </w:tcMar>
                              <w:hideMark/>
                            </w:tcPr>
                            <w:p w14:paraId="7F283701"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Blaby Lottery</w:t>
                              </w:r>
                            </w:p>
                            <w:p w14:paraId="44D32BFB"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The Blaby Lottery now has 50 local community groups registered. 60p from each ticket goes towards local good causes, and you can choose which local organisation you support.</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lastRenderedPageBreak/>
                                <w:br/>
                                <w:t>You can also win one of five Amazon entertainment bundles given away across the country, including an Amazon Echo Show8, Echo Dot and Fire7 Tablet. Buy one or more tickets before the draw on Saturday 19 December to be in with a chance. The more tickets mean more chances to win!</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21" w:tgtFrame="_blank" w:history="1">
                                <w:r w:rsidRPr="003D6178">
                                  <w:rPr>
                                    <w:rFonts w:ascii="Helvetica" w:eastAsia="Times New Roman" w:hAnsi="Helvetica" w:cs="Helvetica"/>
                                    <w:color w:val="1D08FF"/>
                                    <w:sz w:val="23"/>
                                    <w:szCs w:val="23"/>
                                    <w:u w:val="single"/>
                                    <w:lang w:eastAsia="en-GB"/>
                                  </w:rPr>
                                  <w:t>Play now</w:t>
                                </w:r>
                              </w:hyperlink>
                              <w:r w:rsidRPr="003D6178">
                                <w:rPr>
                                  <w:rFonts w:ascii="Helvetica" w:eastAsia="Times New Roman" w:hAnsi="Helvetica" w:cs="Helvetica"/>
                                  <w:color w:val="606060"/>
                                  <w:sz w:val="23"/>
                                  <w:szCs w:val="23"/>
                                  <w:lang w:eastAsia="en-GB"/>
                                </w:rPr>
                                <w:t> for the chance to support your local community and win a £25,000 weekly jackpot.</w:t>
                              </w:r>
                            </w:p>
                          </w:tc>
                        </w:tr>
                      </w:tbl>
                      <w:p w14:paraId="7FD23343"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75C75D96"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689F6FD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705DD0AD" w14:textId="77777777">
                          <w:tc>
                            <w:tcPr>
                              <w:tcW w:w="0" w:type="auto"/>
                              <w:tcMar>
                                <w:top w:w="0" w:type="dxa"/>
                                <w:left w:w="270" w:type="dxa"/>
                                <w:bottom w:w="135" w:type="dxa"/>
                                <w:right w:w="270" w:type="dxa"/>
                              </w:tcMar>
                              <w:hideMark/>
                            </w:tcPr>
                            <w:p w14:paraId="7C5E3AA0"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Furlough Extended</w:t>
                              </w:r>
                            </w:p>
                            <w:p w14:paraId="45FC0522"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The Government have announced a five-month extension of the furlough scheme into Spring 2021.</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The Coronavirus Job Retention Scheme will now run until the end of March with employees receiving 80% of their current salary for hours not worked.</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Support for the Self-Employment Income Support Scheme (SEISS) will be increased, with the third grant covering November to January calculated at 80% of average trading profits, up to a maximum of £7,500.</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r>
                              <w:hyperlink r:id="rId22" w:tgtFrame="_blank" w:history="1">
                                <w:r w:rsidRPr="003D6178">
                                  <w:rPr>
                                    <w:rFonts w:ascii="Helvetica" w:eastAsia="Times New Roman" w:hAnsi="Helvetica" w:cs="Helvetica"/>
                                    <w:color w:val="1D08FF"/>
                                    <w:sz w:val="23"/>
                                    <w:szCs w:val="23"/>
                                    <w:u w:val="single"/>
                                    <w:lang w:eastAsia="en-GB"/>
                                  </w:rPr>
                                  <w:t>Find out more on the Government's website.</w:t>
                                </w:r>
                              </w:hyperlink>
                            </w:p>
                          </w:tc>
                        </w:tr>
                      </w:tbl>
                      <w:p w14:paraId="5A1B6931"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479177CC" w14:textId="77777777" w:rsidR="003D6178" w:rsidRPr="003D6178" w:rsidRDefault="003D6178" w:rsidP="003D6178">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3D6178" w:rsidRPr="003D6178" w14:paraId="1837F22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3D6178" w:rsidRPr="003D6178" w14:paraId="5FE0B292" w14:textId="77777777">
                          <w:tc>
                            <w:tcPr>
                              <w:tcW w:w="0" w:type="auto"/>
                              <w:tcMar>
                                <w:top w:w="0" w:type="dxa"/>
                                <w:left w:w="270" w:type="dxa"/>
                                <w:bottom w:w="135" w:type="dxa"/>
                                <w:right w:w="270" w:type="dxa"/>
                              </w:tcMar>
                              <w:hideMark/>
                            </w:tcPr>
                            <w:p w14:paraId="32ADA2E7" w14:textId="77777777" w:rsidR="003D6178" w:rsidRPr="003D6178" w:rsidRDefault="003D6178" w:rsidP="003D6178">
                              <w:pPr>
                                <w:spacing w:after="0" w:line="488" w:lineRule="atLeast"/>
                                <w:outlineLvl w:val="1"/>
                                <w:rPr>
                                  <w:rFonts w:ascii="Helvetica" w:eastAsia="Times New Roman" w:hAnsi="Helvetica" w:cs="Helvetica"/>
                                  <w:b/>
                                  <w:bCs/>
                                  <w:color w:val="606060"/>
                                  <w:spacing w:val="-11"/>
                                  <w:sz w:val="39"/>
                                  <w:szCs w:val="39"/>
                                  <w:lang w:eastAsia="en-GB"/>
                                </w:rPr>
                              </w:pPr>
                              <w:r w:rsidRPr="003D6178">
                                <w:rPr>
                                  <w:rFonts w:ascii="Helvetica" w:eastAsia="Times New Roman" w:hAnsi="Helvetica" w:cs="Helvetica"/>
                                  <w:b/>
                                  <w:bCs/>
                                  <w:color w:val="6E298D"/>
                                  <w:spacing w:val="-11"/>
                                  <w:sz w:val="39"/>
                                  <w:szCs w:val="39"/>
                                  <w:lang w:eastAsia="en-GB"/>
                                </w:rPr>
                                <w:t>PayPal fraud - Do you sell goods online?</w:t>
                              </w:r>
                            </w:p>
                            <w:p w14:paraId="4A4F50EF" w14:textId="77777777" w:rsidR="003D6178" w:rsidRPr="003D6178" w:rsidRDefault="003D6178" w:rsidP="003D6178">
                              <w:pPr>
                                <w:spacing w:after="0" w:line="338" w:lineRule="atLeast"/>
                                <w:rPr>
                                  <w:rFonts w:ascii="Helvetica" w:eastAsia="Times New Roman" w:hAnsi="Helvetica" w:cs="Helvetica"/>
                                  <w:color w:val="606060"/>
                                  <w:sz w:val="23"/>
                                  <w:szCs w:val="23"/>
                                  <w:lang w:eastAsia="en-GB"/>
                                </w:rPr>
                              </w:pPr>
                              <w:r w:rsidRPr="003D6178">
                                <w:rPr>
                                  <w:rFonts w:ascii="Helvetica" w:eastAsia="Times New Roman" w:hAnsi="Helvetica" w:cs="Helvetica"/>
                                  <w:color w:val="606060"/>
                                  <w:sz w:val="23"/>
                                  <w:szCs w:val="23"/>
                                  <w:lang w:eastAsia="en-GB"/>
                                </w:rPr>
                                <w:br/>
                                <w:t>Do you sell good online? There have been more than 21,000 reports of fake PayPal phishing emails recorded by Action Fraud between January to September 2020, with a total reported loss of over £7.8 million</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Online marketplace sellers have received a fake email that appears to be from PayPal, stating that the fraudster has made a payment for an item. Their ultimate aim is to get the seller to ship the item without verifying payment has been made.</w:t>
                              </w:r>
                              <w:r w:rsidRPr="003D6178">
                                <w:rPr>
                                  <w:rFonts w:ascii="Helvetica" w:eastAsia="Times New Roman" w:hAnsi="Helvetica" w:cs="Helvetica"/>
                                  <w:color w:val="606060"/>
                                  <w:sz w:val="23"/>
                                  <w:szCs w:val="23"/>
                                  <w:lang w:eastAsia="en-GB"/>
                                </w:rPr>
                                <w:br/>
                              </w:r>
                              <w:r w:rsidRPr="003D6178">
                                <w:rPr>
                                  <w:rFonts w:ascii="Helvetica" w:eastAsia="Times New Roman" w:hAnsi="Helvetica" w:cs="Helvetica"/>
                                  <w:color w:val="606060"/>
                                  <w:sz w:val="23"/>
                                  <w:szCs w:val="23"/>
                                  <w:lang w:eastAsia="en-GB"/>
                                </w:rPr>
                                <w:br/>
                                <w:t>Report suspicious emails to </w:t>
                              </w:r>
                              <w:hyperlink r:id="rId23" w:tgtFrame="_blank" w:history="1">
                                <w:r w:rsidRPr="003D6178">
                                  <w:rPr>
                                    <w:rFonts w:ascii="Helvetica" w:eastAsia="Times New Roman" w:hAnsi="Helvetica" w:cs="Helvetica"/>
                                    <w:color w:val="1D08FF"/>
                                    <w:sz w:val="23"/>
                                    <w:szCs w:val="23"/>
                                    <w:u w:val="single"/>
                                    <w:lang w:eastAsia="en-GB"/>
                                  </w:rPr>
                                  <w:t>report@phishing.gov.uk</w:t>
                                </w:r>
                              </w:hyperlink>
                              <w:r w:rsidRPr="003D6178">
                                <w:rPr>
                                  <w:rFonts w:ascii="Helvetica" w:eastAsia="Times New Roman" w:hAnsi="Helvetica" w:cs="Helvetica"/>
                                  <w:b/>
                                  <w:bCs/>
                                  <w:color w:val="606060"/>
                                  <w:sz w:val="23"/>
                                  <w:szCs w:val="23"/>
                                  <w:lang w:eastAsia="en-GB"/>
                                </w:rPr>
                                <w:t>, </w:t>
                              </w:r>
                              <w:r w:rsidRPr="003D6178">
                                <w:rPr>
                                  <w:rFonts w:ascii="Helvetica" w:eastAsia="Times New Roman" w:hAnsi="Helvetica" w:cs="Helvetica"/>
                                  <w:color w:val="606060"/>
                                  <w:sz w:val="23"/>
                                  <w:szCs w:val="23"/>
                                  <w:lang w:eastAsia="en-GB"/>
                                </w:rPr>
                                <w:t>and sign up to Leicestershire Police's </w:t>
                              </w:r>
                              <w:hyperlink r:id="rId24" w:tgtFrame="_blank" w:history="1">
                                <w:r w:rsidRPr="003D6178">
                                  <w:rPr>
                                    <w:rFonts w:ascii="Helvetica" w:eastAsia="Times New Roman" w:hAnsi="Helvetica" w:cs="Helvetica"/>
                                    <w:color w:val="1D08FF"/>
                                    <w:sz w:val="23"/>
                                    <w:szCs w:val="23"/>
                                    <w:u w:val="single"/>
                                    <w:lang w:eastAsia="en-GB"/>
                                  </w:rPr>
                                  <w:t>Neighbourhood Link email</w:t>
                                </w:r>
                              </w:hyperlink>
                              <w:r w:rsidRPr="003D6178">
                                <w:rPr>
                                  <w:rFonts w:ascii="Helvetica" w:eastAsia="Times New Roman" w:hAnsi="Helvetica" w:cs="Helvetica"/>
                                  <w:color w:val="606060"/>
                                  <w:sz w:val="23"/>
                                  <w:szCs w:val="23"/>
                                  <w:lang w:eastAsia="en-GB"/>
                                </w:rPr>
                                <w:t> for the latest updates on scams</w:t>
                              </w:r>
                            </w:p>
                          </w:tc>
                        </w:tr>
                      </w:tbl>
                      <w:p w14:paraId="4A2F6B66"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3551DB06" w14:textId="77777777" w:rsidR="003D6178" w:rsidRPr="003D6178" w:rsidRDefault="003D6178" w:rsidP="003D6178">
                  <w:pPr>
                    <w:spacing w:after="0" w:line="240" w:lineRule="auto"/>
                    <w:rPr>
                      <w:rFonts w:ascii="Times New Roman" w:eastAsia="Times New Roman" w:hAnsi="Times New Roman" w:cs="Times New Roman"/>
                      <w:sz w:val="24"/>
                      <w:szCs w:val="24"/>
                      <w:lang w:eastAsia="en-GB"/>
                    </w:rPr>
                  </w:pPr>
                </w:p>
              </w:tc>
            </w:tr>
          </w:tbl>
          <w:p w14:paraId="27E5627E" w14:textId="77777777" w:rsidR="003D6178" w:rsidRPr="003D6178" w:rsidRDefault="003D6178" w:rsidP="003D6178">
            <w:pPr>
              <w:spacing w:after="0" w:line="240" w:lineRule="auto"/>
              <w:jc w:val="center"/>
              <w:rPr>
                <w:rFonts w:ascii="Times New Roman" w:eastAsia="Times New Roman" w:hAnsi="Times New Roman" w:cs="Times New Roman"/>
                <w:color w:val="000000"/>
                <w:sz w:val="27"/>
                <w:szCs w:val="27"/>
                <w:lang w:eastAsia="en-GB"/>
              </w:rPr>
            </w:pPr>
          </w:p>
        </w:tc>
      </w:tr>
    </w:tbl>
    <w:p w14:paraId="2884535E" w14:textId="77777777" w:rsidR="008331DB" w:rsidRDefault="008331DB"/>
    <w:sectPr w:rsidR="00833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44921"/>
    <w:multiLevelType w:val="multilevel"/>
    <w:tmpl w:val="99F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A41EB"/>
    <w:multiLevelType w:val="multilevel"/>
    <w:tmpl w:val="478C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78"/>
    <w:rsid w:val="003D6178"/>
    <w:rsid w:val="0083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9C1DB"/>
  <w15:chartTrackingRefBased/>
  <w15:docId w15:val="{471A54BF-C6F6-4EE2-92FD-34E73594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1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D617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7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D6178"/>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3D6178"/>
    <w:rPr>
      <w:b/>
      <w:bCs/>
    </w:rPr>
  </w:style>
  <w:style w:type="character" w:styleId="Hyperlink">
    <w:name w:val="Hyperlink"/>
    <w:basedOn w:val="DefaultParagraphFont"/>
    <w:uiPriority w:val="99"/>
    <w:semiHidden/>
    <w:unhideWhenUsed/>
    <w:rsid w:val="003D6178"/>
    <w:rPr>
      <w:color w:val="0000FF"/>
      <w:u w:val="single"/>
    </w:rPr>
  </w:style>
  <w:style w:type="paragraph" w:styleId="NormalWeb">
    <w:name w:val="Normal (Web)"/>
    <w:basedOn w:val="Normal"/>
    <w:uiPriority w:val="99"/>
    <w:semiHidden/>
    <w:unhideWhenUsed/>
    <w:rsid w:val="003D61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1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by.gov.uk/your-council/news-and-awards/news/test-centre-comes-to-narborough/" TargetMode="External"/><Relationship Id="rId13" Type="http://schemas.openxmlformats.org/officeDocument/2006/relationships/hyperlink" Target="https://www.blaby.gov.uk/strategies-and-plans/corporate-plans/corporate-plan/"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blabylottery.co.uk/" TargetMode="External"/><Relationship Id="rId7" Type="http://schemas.openxmlformats.org/officeDocument/2006/relationships/hyperlink" Target="https://www.blaby.gov.uk/your-council/news-and-awards/news/garden-waste-collections-suspended/" TargetMode="External"/><Relationship Id="rId12" Type="http://schemas.openxmlformats.org/officeDocument/2006/relationships/hyperlink" Target="https://www.blaby.gov.uk/your-council/news-and-awards/news/planning-proposal-comments-submitted/" TargetMode="External"/><Relationship Id="rId17" Type="http://schemas.openxmlformats.org/officeDocument/2006/relationships/hyperlink" Target="http://www.blaby.gov.uk/flytipp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blaby.gov.uk/leisure-health-and-community/community/coronavirus-community-hub/" TargetMode="External"/><Relationship Id="rId1" Type="http://schemas.openxmlformats.org/officeDocument/2006/relationships/numbering" Target="numbering.xml"/><Relationship Id="rId6" Type="http://schemas.openxmlformats.org/officeDocument/2006/relationships/hyperlink" Target="https://www.leicestershire.gov.uk/coronavirus-covid-19/coronavirus-data-for-cases-in-leicestershire" TargetMode="External"/><Relationship Id="rId11" Type="http://schemas.openxmlformats.org/officeDocument/2006/relationships/hyperlink" Target="https://www.gov.uk/government/consultations/planning-for-the-future" TargetMode="External"/><Relationship Id="rId24" Type="http://schemas.openxmlformats.org/officeDocument/2006/relationships/hyperlink" Target="https://www.neighbourhoodlink.co.uk/" TargetMode="External"/><Relationship Id="rId5" Type="http://schemas.openxmlformats.org/officeDocument/2006/relationships/image" Target="media/image1.jpeg"/><Relationship Id="rId15" Type="http://schemas.openxmlformats.org/officeDocument/2006/relationships/hyperlink" Target="https://www.blaby.gov.uk/leisure-health-and-community/community/community-grants/" TargetMode="External"/><Relationship Id="rId23" Type="http://schemas.openxmlformats.org/officeDocument/2006/relationships/hyperlink" Target="mailto:report@phishing.gov.uk" TargetMode="External"/><Relationship Id="rId10" Type="http://schemas.openxmlformats.org/officeDocument/2006/relationships/image" Target="media/image2.jpeg"/><Relationship Id="rId19" Type="http://schemas.openxmlformats.org/officeDocument/2006/relationships/hyperlink" Target="https://www.visitleicester.info/whats-on/diwali-p704841" TargetMode="External"/><Relationship Id="rId4" Type="http://schemas.openxmlformats.org/officeDocument/2006/relationships/webSettings" Target="webSettings.xml"/><Relationship Id="rId9" Type="http://schemas.openxmlformats.org/officeDocument/2006/relationships/hyperlink" Target="https://www.blaby.gov.uk/business-licensing-and-investment/business-rates/reliefs-and-exemptions/" TargetMode="External"/><Relationship Id="rId14" Type="http://schemas.openxmlformats.org/officeDocument/2006/relationships/hyperlink" Target="https://www.surveymonkey.co.uk/r/BlabyDistrictPlan21-24Survey" TargetMode="External"/><Relationship Id="rId22" Type="http://schemas.openxmlformats.org/officeDocument/2006/relationships/hyperlink" Target="https://www.gov.uk/government/news/government-extends-furlough-to-march-and-increases-self-employe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1470</Words>
  <Characters>8384</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dc:creator>
  <cp:keywords/>
  <dc:description/>
  <cp:lastModifiedBy>Lisa D</cp:lastModifiedBy>
  <cp:revision>1</cp:revision>
  <dcterms:created xsi:type="dcterms:W3CDTF">2020-11-16T11:00:00Z</dcterms:created>
  <dcterms:modified xsi:type="dcterms:W3CDTF">2020-11-16T11:02:00Z</dcterms:modified>
</cp:coreProperties>
</file>