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6E298D"/>
        <w:tblCellMar>
          <w:left w:w="0" w:type="dxa"/>
          <w:right w:w="0" w:type="dxa"/>
        </w:tblCellMar>
        <w:tblLook w:val="04A0" w:firstRow="1" w:lastRow="0" w:firstColumn="1" w:lastColumn="0" w:noHBand="0" w:noVBand="1"/>
      </w:tblPr>
      <w:tblGrid>
        <w:gridCol w:w="9000"/>
      </w:tblGrid>
      <w:tr w:rsidR="00655485" w:rsidRPr="00655485" w14:paraId="271006D4" w14:textId="77777777" w:rsidTr="00655485">
        <w:tc>
          <w:tcPr>
            <w:tcW w:w="0" w:type="auto"/>
            <w:shd w:val="clear" w:color="auto" w:fill="6E298D"/>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55485" w:rsidRPr="00655485" w14:paraId="66438E6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55485" w:rsidRPr="00655485" w14:paraId="4A00F1F3" w14:textId="77777777">
                    <w:tc>
                      <w:tcPr>
                        <w:tcW w:w="0" w:type="auto"/>
                        <w:tcMar>
                          <w:top w:w="135" w:type="dxa"/>
                          <w:left w:w="0" w:type="dxa"/>
                          <w:bottom w:w="0" w:type="dxa"/>
                          <w:right w:w="0" w:type="dxa"/>
                        </w:tcMar>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655485" w:rsidRPr="00655485" w14:paraId="1B0B1416" w14:textId="77777777">
                          <w:tc>
                            <w:tcPr>
                              <w:tcW w:w="0" w:type="auto"/>
                              <w:tcMar>
                                <w:top w:w="0" w:type="dxa"/>
                                <w:left w:w="270" w:type="dxa"/>
                                <w:bottom w:w="135" w:type="dxa"/>
                                <w:right w:w="270" w:type="dxa"/>
                              </w:tcMar>
                              <w:hideMark/>
                            </w:tcPr>
                            <w:p w14:paraId="653AC7AD" w14:textId="77777777" w:rsidR="00655485" w:rsidRPr="00655485" w:rsidRDefault="00655485" w:rsidP="00655485">
                              <w:pPr>
                                <w:spacing w:after="0" w:line="206" w:lineRule="atLeast"/>
                                <w:rPr>
                                  <w:rFonts w:ascii="Helvetica" w:eastAsia="Times New Roman" w:hAnsi="Helvetica" w:cs="Helvetica"/>
                                  <w:color w:val="606060"/>
                                  <w:sz w:val="17"/>
                                  <w:szCs w:val="17"/>
                                  <w:lang w:eastAsia="en-GB"/>
                                </w:rPr>
                              </w:pPr>
                              <w:r w:rsidRPr="00655485">
                                <w:rPr>
                                  <w:rFonts w:ascii="Helvetica" w:eastAsia="Times New Roman" w:hAnsi="Helvetica" w:cs="Helvetica"/>
                                  <w:color w:val="606060"/>
                                  <w:sz w:val="17"/>
                                  <w:szCs w:val="17"/>
                                  <w:lang w:eastAsia="en-GB"/>
                                </w:rPr>
                                <w:t>The latest news from your District Council</w:t>
                              </w:r>
                            </w:p>
                          </w:tc>
                        </w:tr>
                      </w:tbl>
                      <w:p w14:paraId="130E5A79"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655485" w:rsidRPr="00655485" w14:paraId="40D01A87" w14:textId="77777777">
                          <w:tc>
                            <w:tcPr>
                              <w:tcW w:w="0" w:type="auto"/>
                              <w:tcMar>
                                <w:top w:w="0" w:type="dxa"/>
                                <w:left w:w="270" w:type="dxa"/>
                                <w:bottom w:w="135" w:type="dxa"/>
                                <w:right w:w="270" w:type="dxa"/>
                              </w:tcMar>
                              <w:hideMark/>
                            </w:tcPr>
                            <w:p w14:paraId="28B19C90" w14:textId="77777777" w:rsidR="00655485" w:rsidRPr="00655485" w:rsidRDefault="00655485" w:rsidP="00655485">
                              <w:pPr>
                                <w:spacing w:after="0" w:line="206" w:lineRule="atLeast"/>
                                <w:rPr>
                                  <w:rFonts w:ascii="Helvetica" w:eastAsia="Times New Roman" w:hAnsi="Helvetica" w:cs="Helvetica"/>
                                  <w:color w:val="606060"/>
                                  <w:sz w:val="17"/>
                                  <w:szCs w:val="17"/>
                                  <w:lang w:eastAsia="en-GB"/>
                                </w:rPr>
                              </w:pPr>
                              <w:hyperlink r:id="rId5" w:tgtFrame="_blank" w:history="1">
                                <w:r w:rsidRPr="00655485">
                                  <w:rPr>
                                    <w:rFonts w:ascii="Helvetica" w:eastAsia="Times New Roman" w:hAnsi="Helvetica" w:cs="Helvetica"/>
                                    <w:color w:val="606060"/>
                                    <w:sz w:val="17"/>
                                    <w:szCs w:val="17"/>
                                    <w:u w:val="single"/>
                                    <w:lang w:eastAsia="en-GB"/>
                                  </w:rPr>
                                  <w:t>View this email in your browser</w:t>
                                </w:r>
                              </w:hyperlink>
                            </w:p>
                          </w:tc>
                        </w:tr>
                      </w:tbl>
                      <w:p w14:paraId="0A967B32"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214EC761"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48BA1DA4" w14:textId="77777777" w:rsidR="00655485" w:rsidRPr="00655485" w:rsidRDefault="00655485" w:rsidP="00655485">
            <w:pPr>
              <w:spacing w:after="0" w:line="240" w:lineRule="auto"/>
              <w:jc w:val="center"/>
              <w:rPr>
                <w:rFonts w:ascii="Times New Roman" w:eastAsia="Times New Roman" w:hAnsi="Times New Roman" w:cs="Times New Roman"/>
                <w:color w:val="000000"/>
                <w:sz w:val="27"/>
                <w:szCs w:val="27"/>
                <w:lang w:eastAsia="en-GB"/>
              </w:rPr>
            </w:pPr>
          </w:p>
        </w:tc>
      </w:tr>
      <w:tr w:rsidR="00655485" w:rsidRPr="00655485" w14:paraId="5FEE40BA" w14:textId="77777777" w:rsidTr="00655485">
        <w:tc>
          <w:tcPr>
            <w:tcW w:w="0" w:type="auto"/>
            <w:shd w:val="clear" w:color="auto" w:fill="6E298D"/>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55485" w:rsidRPr="00655485" w14:paraId="11403E94"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55485" w:rsidRPr="00655485" w14:paraId="26F9C6D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55485" w:rsidRPr="00655485" w14:paraId="115B9BF2" w14:textId="77777777">
                          <w:tc>
                            <w:tcPr>
                              <w:tcW w:w="0" w:type="auto"/>
                              <w:tcMar>
                                <w:top w:w="0" w:type="dxa"/>
                                <w:left w:w="135" w:type="dxa"/>
                                <w:bottom w:w="0" w:type="dxa"/>
                                <w:right w:w="135" w:type="dxa"/>
                              </w:tcMar>
                              <w:hideMark/>
                            </w:tcPr>
                            <w:p w14:paraId="2CE2BC39" w14:textId="7AEACAAE" w:rsidR="00655485" w:rsidRPr="00655485" w:rsidRDefault="00655485" w:rsidP="00655485">
                              <w:pPr>
                                <w:spacing w:after="0" w:line="240" w:lineRule="auto"/>
                                <w:jc w:val="center"/>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drawing>
                                  <wp:inline distT="0" distB="0" distL="0" distR="0" wp14:anchorId="648FA520" wp14:editId="3125318D">
                                    <wp:extent cx="5372100" cy="1066800"/>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14:paraId="027A401A"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74EE693"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169E49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0DA5CFA5" w14:textId="77777777">
                          <w:tc>
                            <w:tcPr>
                              <w:tcW w:w="0" w:type="auto"/>
                              <w:tcMar>
                                <w:top w:w="0" w:type="dxa"/>
                                <w:left w:w="270" w:type="dxa"/>
                                <w:bottom w:w="135" w:type="dxa"/>
                                <w:right w:w="270" w:type="dxa"/>
                              </w:tcMar>
                              <w:hideMark/>
                            </w:tcPr>
                            <w:p w14:paraId="08F08187" w14:textId="77777777" w:rsidR="00655485" w:rsidRPr="00655485" w:rsidRDefault="00655485" w:rsidP="00655485">
                              <w:pPr>
                                <w:spacing w:after="0" w:line="488" w:lineRule="atLeast"/>
                                <w:outlineLvl w:val="1"/>
                                <w:rPr>
                                  <w:rFonts w:ascii="Helvetica" w:eastAsia="Times New Roman" w:hAnsi="Helvetica" w:cs="Helvetica"/>
                                  <w:b/>
                                  <w:bCs/>
                                  <w:color w:val="606060"/>
                                  <w:spacing w:val="-11"/>
                                  <w:sz w:val="39"/>
                                  <w:szCs w:val="39"/>
                                  <w:lang w:eastAsia="en-GB"/>
                                </w:rPr>
                              </w:pPr>
                              <w:r w:rsidRPr="00655485">
                                <w:rPr>
                                  <w:rFonts w:ascii="Helvetica" w:eastAsia="Times New Roman" w:hAnsi="Helvetica" w:cs="Helvetica"/>
                                  <w:b/>
                                  <w:bCs/>
                                  <w:color w:val="6E298D"/>
                                  <w:spacing w:val="-11"/>
                                  <w:sz w:val="39"/>
                                  <w:szCs w:val="39"/>
                                  <w:lang w:eastAsia="en-GB"/>
                                </w:rPr>
                                <w:t>In this issue...</w:t>
                              </w:r>
                            </w:p>
                          </w:tc>
                        </w:tr>
                      </w:tbl>
                      <w:p w14:paraId="2D1B97E0"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16E5859"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8AD6AFC" w14:textId="77777777" w:rsidR="00655485" w:rsidRPr="00655485" w:rsidRDefault="00655485" w:rsidP="00655485">
            <w:pPr>
              <w:spacing w:after="0" w:line="240" w:lineRule="auto"/>
              <w:jc w:val="center"/>
              <w:rPr>
                <w:rFonts w:ascii="Times New Roman" w:eastAsia="Times New Roman" w:hAnsi="Times New Roman" w:cs="Times New Roman"/>
                <w:color w:val="000000"/>
                <w:sz w:val="27"/>
                <w:szCs w:val="27"/>
                <w:lang w:eastAsia="en-GB"/>
              </w:rPr>
            </w:pPr>
          </w:p>
        </w:tc>
      </w:tr>
      <w:tr w:rsidR="00655485" w:rsidRPr="00655485" w14:paraId="187123FA" w14:textId="77777777" w:rsidTr="00655485">
        <w:tc>
          <w:tcPr>
            <w:tcW w:w="0" w:type="auto"/>
            <w:shd w:val="clear" w:color="auto" w:fill="6E298D"/>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55485" w:rsidRPr="00655485" w14:paraId="3E1F4677"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55485" w:rsidRPr="00655485" w14:paraId="2D2D2F53"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55485" w:rsidRPr="00655485" w14:paraId="175ED769" w14:textId="77777777">
                          <w:tc>
                            <w:tcPr>
                              <w:tcW w:w="0" w:type="auto"/>
                              <w:tcMar>
                                <w:top w:w="0" w:type="dxa"/>
                                <w:left w:w="270" w:type="dxa"/>
                                <w:bottom w:w="135" w:type="dxa"/>
                                <w:right w:w="270" w:type="dxa"/>
                              </w:tcMar>
                              <w:hideMark/>
                            </w:tcPr>
                            <w:p w14:paraId="52361116" w14:textId="77777777" w:rsidR="00655485" w:rsidRPr="00655485" w:rsidRDefault="00655485" w:rsidP="00655485">
                              <w:pPr>
                                <w:numPr>
                                  <w:ilvl w:val="0"/>
                                  <w:numId w:val="1"/>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Council appoints new Chief Exec</w:t>
                              </w:r>
                            </w:p>
                            <w:p w14:paraId="7F3A59F2" w14:textId="77777777" w:rsidR="00655485" w:rsidRPr="00655485" w:rsidRDefault="00655485" w:rsidP="00655485">
                              <w:pPr>
                                <w:numPr>
                                  <w:ilvl w:val="0"/>
                                  <w:numId w:val="1"/>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 xml:space="preserve">Get </w:t>
                              </w:r>
                              <w:proofErr w:type="spellStart"/>
                              <w:r w:rsidRPr="00655485">
                                <w:rPr>
                                  <w:rFonts w:ascii="Helvetica" w:eastAsia="Times New Roman" w:hAnsi="Helvetica" w:cs="Helvetica"/>
                                  <w:color w:val="606060"/>
                                  <w:sz w:val="23"/>
                                  <w:szCs w:val="23"/>
                                  <w:lang w:eastAsia="en-GB"/>
                                </w:rPr>
                                <w:t>vaxxed</w:t>
                              </w:r>
                              <w:proofErr w:type="spellEnd"/>
                            </w:p>
                            <w:p w14:paraId="7C999AC3" w14:textId="77777777" w:rsidR="00655485" w:rsidRPr="00655485" w:rsidRDefault="00655485" w:rsidP="00655485">
                              <w:pPr>
                                <w:numPr>
                                  <w:ilvl w:val="0"/>
                                  <w:numId w:val="1"/>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Mobile testing at Blaby Beer Festival</w:t>
                              </w:r>
                            </w:p>
                            <w:p w14:paraId="2BD322CD" w14:textId="77777777" w:rsidR="00655485" w:rsidRPr="00655485" w:rsidRDefault="00655485" w:rsidP="00655485">
                              <w:pPr>
                                <w:numPr>
                                  <w:ilvl w:val="0"/>
                                  <w:numId w:val="1"/>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Plans for new affordable housing</w:t>
                              </w:r>
                            </w:p>
                            <w:p w14:paraId="5DEAE4F8" w14:textId="77777777" w:rsidR="00655485" w:rsidRPr="00655485" w:rsidRDefault="00655485" w:rsidP="00655485">
                              <w:pPr>
                                <w:numPr>
                                  <w:ilvl w:val="0"/>
                                  <w:numId w:val="1"/>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LFE Neighbourhood Plan</w:t>
                              </w:r>
                            </w:p>
                          </w:tc>
                        </w:tr>
                      </w:tbl>
                      <w:p w14:paraId="2C7A9E67"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55485" w:rsidRPr="00655485" w14:paraId="2BFFA4A5" w14:textId="77777777">
                          <w:tc>
                            <w:tcPr>
                              <w:tcW w:w="0" w:type="auto"/>
                              <w:tcMar>
                                <w:top w:w="0" w:type="dxa"/>
                                <w:left w:w="270" w:type="dxa"/>
                                <w:bottom w:w="135" w:type="dxa"/>
                                <w:right w:w="270" w:type="dxa"/>
                              </w:tcMar>
                              <w:hideMark/>
                            </w:tcPr>
                            <w:p w14:paraId="771BA54A" w14:textId="77777777" w:rsidR="00655485" w:rsidRPr="00655485" w:rsidRDefault="00655485" w:rsidP="00655485">
                              <w:pPr>
                                <w:numPr>
                                  <w:ilvl w:val="0"/>
                                  <w:numId w:val="2"/>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Kickstart Scheme placements</w:t>
                              </w:r>
                            </w:p>
                            <w:p w14:paraId="7AA0F9D8" w14:textId="77777777" w:rsidR="00655485" w:rsidRPr="00655485" w:rsidRDefault="00655485" w:rsidP="00655485">
                              <w:pPr>
                                <w:numPr>
                                  <w:ilvl w:val="0"/>
                                  <w:numId w:val="2"/>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Dealing with noise nuisances</w:t>
                              </w:r>
                            </w:p>
                            <w:p w14:paraId="0C9DDE50" w14:textId="77777777" w:rsidR="00655485" w:rsidRPr="00655485" w:rsidRDefault="00655485" w:rsidP="00655485">
                              <w:pPr>
                                <w:numPr>
                                  <w:ilvl w:val="0"/>
                                  <w:numId w:val="2"/>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Design your own fox competition</w:t>
                              </w:r>
                            </w:p>
                            <w:p w14:paraId="1F666CDF" w14:textId="77777777" w:rsidR="00655485" w:rsidRPr="00655485" w:rsidRDefault="00655485" w:rsidP="00655485">
                              <w:pPr>
                                <w:numPr>
                                  <w:ilvl w:val="0"/>
                                  <w:numId w:val="2"/>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Boundary Commission consultation</w:t>
                              </w:r>
                            </w:p>
                            <w:p w14:paraId="376B5744" w14:textId="77777777" w:rsidR="00655485" w:rsidRPr="00655485" w:rsidRDefault="00655485" w:rsidP="00655485">
                              <w:pPr>
                                <w:numPr>
                                  <w:ilvl w:val="0"/>
                                  <w:numId w:val="2"/>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Upcoming events in our area</w:t>
                              </w:r>
                            </w:p>
                          </w:tc>
                        </w:tr>
                      </w:tbl>
                      <w:p w14:paraId="095C18B9"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397D4CE2"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7E281BD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5DC28BBB" w14:textId="77777777">
                          <w:tc>
                            <w:tcPr>
                              <w:tcW w:w="0" w:type="auto"/>
                              <w:tcMar>
                                <w:top w:w="135" w:type="dxa"/>
                                <w:left w:w="270" w:type="dxa"/>
                                <w:bottom w:w="135" w:type="dxa"/>
                                <w:right w:w="270" w:type="dxa"/>
                              </w:tcMar>
                              <w:vAlign w:val="center"/>
                              <w:hideMark/>
                            </w:tcPr>
                            <w:tbl>
                              <w:tblPr>
                                <w:tblW w:w="5000" w:type="pct"/>
                                <w:shd w:val="clear" w:color="auto" w:fill="4F107A"/>
                                <w:tblCellMar>
                                  <w:top w:w="15" w:type="dxa"/>
                                  <w:left w:w="15" w:type="dxa"/>
                                  <w:bottom w:w="15" w:type="dxa"/>
                                  <w:right w:w="15" w:type="dxa"/>
                                </w:tblCellMar>
                                <w:tblLook w:val="04A0" w:firstRow="1" w:lastRow="0" w:firstColumn="1" w:lastColumn="0" w:noHBand="0" w:noVBand="1"/>
                              </w:tblPr>
                              <w:tblGrid>
                                <w:gridCol w:w="8460"/>
                              </w:tblGrid>
                              <w:tr w:rsidR="00655485" w:rsidRPr="00655485" w14:paraId="414927D0" w14:textId="77777777">
                                <w:tc>
                                  <w:tcPr>
                                    <w:tcW w:w="0" w:type="auto"/>
                                    <w:shd w:val="clear" w:color="auto" w:fill="4F107A"/>
                                    <w:tcMar>
                                      <w:top w:w="270" w:type="dxa"/>
                                      <w:left w:w="270" w:type="dxa"/>
                                      <w:bottom w:w="270" w:type="dxa"/>
                                      <w:right w:w="270" w:type="dxa"/>
                                    </w:tcMar>
                                    <w:hideMark/>
                                  </w:tcPr>
                                  <w:p w14:paraId="16FB49C1" w14:textId="77777777" w:rsidR="00655485" w:rsidRPr="00655485" w:rsidRDefault="00655485" w:rsidP="00655485">
                                    <w:pPr>
                                      <w:spacing w:after="0" w:line="338" w:lineRule="atLeast"/>
                                      <w:outlineLvl w:val="2"/>
                                      <w:rPr>
                                        <w:rFonts w:ascii="Helvetica" w:eastAsia="Times New Roman" w:hAnsi="Helvetica" w:cs="Helvetica"/>
                                        <w:b/>
                                        <w:bCs/>
                                        <w:color w:val="FEFCFF"/>
                                        <w:spacing w:val="-8"/>
                                        <w:sz w:val="27"/>
                                        <w:szCs w:val="27"/>
                                        <w:lang w:eastAsia="en-GB"/>
                                      </w:rPr>
                                    </w:pPr>
                                    <w:r w:rsidRPr="00655485">
                                      <w:rPr>
                                        <w:rFonts w:ascii="Segoe UI Emoji" w:eastAsia="Times New Roman" w:hAnsi="Segoe UI Emoji" w:cs="Segoe UI Emoji"/>
                                        <w:b/>
                                        <w:bCs/>
                                        <w:color w:val="FEFCFF"/>
                                        <w:spacing w:val="-8"/>
                                        <w:sz w:val="27"/>
                                        <w:szCs w:val="27"/>
                                        <w:lang w:eastAsia="en-GB"/>
                                      </w:rPr>
                                      <w:t>👋</w:t>
                                    </w:r>
                                    <w:r w:rsidRPr="00655485">
                                      <w:rPr>
                                        <w:rFonts w:ascii="Helvetica" w:eastAsia="Times New Roman" w:hAnsi="Helvetica" w:cs="Helvetica"/>
                                        <w:b/>
                                        <w:bCs/>
                                        <w:color w:val="FEFCFF"/>
                                        <w:spacing w:val="-8"/>
                                        <w:sz w:val="27"/>
                                        <w:szCs w:val="27"/>
                                        <w:lang w:eastAsia="en-GB"/>
                                      </w:rPr>
                                      <w:t> </w:t>
                                    </w:r>
                                    <w:r w:rsidRPr="00655485">
                                      <w:rPr>
                                        <w:rFonts w:ascii="Helvetica" w:eastAsia="Times New Roman" w:hAnsi="Helvetica" w:cs="Helvetica"/>
                                        <w:b/>
                                        <w:bCs/>
                                        <w:color w:val="FFFFFF"/>
                                        <w:spacing w:val="-8"/>
                                        <w:sz w:val="27"/>
                                        <w:szCs w:val="27"/>
                                        <w:lang w:eastAsia="en-GB"/>
                                      </w:rPr>
                                      <w:t>Council appoints new Chief Exec</w:t>
                                    </w:r>
                                  </w:p>
                                </w:tc>
                              </w:tr>
                            </w:tbl>
                            <w:p w14:paraId="2E8920F8"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0B776346"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3C0F5C6"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288383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5D5FB25B" w14:textId="77777777">
                          <w:tc>
                            <w:tcPr>
                              <w:tcW w:w="0" w:type="auto"/>
                              <w:tcMar>
                                <w:top w:w="0" w:type="dxa"/>
                                <w:left w:w="270" w:type="dxa"/>
                                <w:bottom w:w="135" w:type="dxa"/>
                                <w:right w:w="270" w:type="dxa"/>
                              </w:tcMar>
                              <w:hideMark/>
                            </w:tcPr>
                            <w:p w14:paraId="7CA191B4"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We would like to give a warm Blaby welcome to our newly appointed Chief Executive, Julia Smith.</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 xml:space="preserve">Julia is currently a Director at Harborough District Council, with over 16 years of experience in local government positions. Julia will start in the autumn and will succeed Jane Toman, who will retire next month after </w:t>
                              </w:r>
                              <w:proofErr w:type="spellStart"/>
                              <w:r w:rsidRPr="00655485">
                                <w:rPr>
                                  <w:rFonts w:ascii="Helvetica" w:eastAsia="Times New Roman" w:hAnsi="Helvetica" w:cs="Helvetica"/>
                                  <w:color w:val="606060"/>
                                  <w:sz w:val="23"/>
                                  <w:szCs w:val="23"/>
                                  <w:lang w:eastAsia="en-GB"/>
                                </w:rPr>
                                <w:t>after</w:t>
                              </w:r>
                              <w:proofErr w:type="spellEnd"/>
                              <w:r w:rsidRPr="00655485">
                                <w:rPr>
                                  <w:rFonts w:ascii="Helvetica" w:eastAsia="Times New Roman" w:hAnsi="Helvetica" w:cs="Helvetica"/>
                                  <w:color w:val="606060"/>
                                  <w:sz w:val="23"/>
                                  <w:szCs w:val="23"/>
                                  <w:lang w:eastAsia="en-GB"/>
                                </w:rPr>
                                <w:t xml:space="preserve"> spending 15 years at Blaby District Council – including 5 years as Chief Executive.</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r>
                              <w:hyperlink r:id="rId7" w:tgtFrame="_blank" w:history="1">
                                <w:r w:rsidRPr="00655485">
                                  <w:rPr>
                                    <w:rFonts w:ascii="Helvetica" w:eastAsia="Times New Roman" w:hAnsi="Helvetica" w:cs="Helvetica"/>
                                    <w:color w:val="111EA3"/>
                                    <w:sz w:val="23"/>
                                    <w:szCs w:val="23"/>
                                    <w:u w:val="single"/>
                                    <w:lang w:eastAsia="en-GB"/>
                                  </w:rPr>
                                  <w:t>You can read more on our website</w:t>
                                </w:r>
                              </w:hyperlink>
                              <w:r w:rsidRPr="00655485">
                                <w:rPr>
                                  <w:rFonts w:ascii="Helvetica" w:eastAsia="Times New Roman" w:hAnsi="Helvetica" w:cs="Helvetica"/>
                                  <w:color w:val="606060"/>
                                  <w:sz w:val="23"/>
                                  <w:szCs w:val="23"/>
                                  <w:lang w:eastAsia="en-GB"/>
                                </w:rPr>
                                <w:t>, and we'll bring you more about Julia and the Chief Executive role when she starts!</w:t>
                              </w:r>
                            </w:p>
                          </w:tc>
                        </w:tr>
                      </w:tbl>
                      <w:p w14:paraId="3B4A3296"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8476C67"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33CECCC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55485" w:rsidRPr="00655485" w14:paraId="4747D809" w14:textId="77777777">
                          <w:tc>
                            <w:tcPr>
                              <w:tcW w:w="0" w:type="auto"/>
                              <w:vAlign w:val="center"/>
                              <w:hideMark/>
                            </w:tcPr>
                            <w:p w14:paraId="47168DB9"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2A37A557"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1F93B848"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1F71D0C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3697BD97" w14:textId="77777777">
                          <w:tc>
                            <w:tcPr>
                              <w:tcW w:w="0" w:type="auto"/>
                              <w:tcMar>
                                <w:top w:w="135" w:type="dxa"/>
                                <w:left w:w="270" w:type="dxa"/>
                                <w:bottom w:w="135" w:type="dxa"/>
                                <w:right w:w="270" w:type="dxa"/>
                              </w:tcMar>
                              <w:vAlign w:val="center"/>
                              <w:hideMark/>
                            </w:tcPr>
                            <w:tbl>
                              <w:tblPr>
                                <w:tblW w:w="5000" w:type="pct"/>
                                <w:shd w:val="clear" w:color="auto" w:fill="00AD68"/>
                                <w:tblCellMar>
                                  <w:top w:w="15" w:type="dxa"/>
                                  <w:left w:w="15" w:type="dxa"/>
                                  <w:bottom w:w="15" w:type="dxa"/>
                                  <w:right w:w="15" w:type="dxa"/>
                                </w:tblCellMar>
                                <w:tblLook w:val="04A0" w:firstRow="1" w:lastRow="0" w:firstColumn="1" w:lastColumn="0" w:noHBand="0" w:noVBand="1"/>
                              </w:tblPr>
                              <w:tblGrid>
                                <w:gridCol w:w="8460"/>
                              </w:tblGrid>
                              <w:tr w:rsidR="00655485" w:rsidRPr="00655485" w14:paraId="10BE7D26" w14:textId="77777777">
                                <w:tc>
                                  <w:tcPr>
                                    <w:tcW w:w="0" w:type="auto"/>
                                    <w:shd w:val="clear" w:color="auto" w:fill="00AD68"/>
                                    <w:tcMar>
                                      <w:top w:w="270" w:type="dxa"/>
                                      <w:left w:w="270" w:type="dxa"/>
                                      <w:bottom w:w="270" w:type="dxa"/>
                                      <w:right w:w="270" w:type="dxa"/>
                                    </w:tcMar>
                                    <w:hideMark/>
                                  </w:tcPr>
                                  <w:p w14:paraId="0111538A" w14:textId="77777777" w:rsidR="00655485" w:rsidRPr="00655485" w:rsidRDefault="00655485" w:rsidP="00655485">
                                    <w:pPr>
                                      <w:spacing w:after="0" w:line="338" w:lineRule="atLeast"/>
                                      <w:outlineLvl w:val="2"/>
                                      <w:rPr>
                                        <w:rFonts w:ascii="Helvetica" w:eastAsia="Times New Roman" w:hAnsi="Helvetica" w:cs="Helvetica"/>
                                        <w:b/>
                                        <w:bCs/>
                                        <w:color w:val="FEFCFF"/>
                                        <w:spacing w:val="-8"/>
                                        <w:sz w:val="27"/>
                                        <w:szCs w:val="27"/>
                                        <w:lang w:eastAsia="en-GB"/>
                                      </w:rPr>
                                    </w:pPr>
                                    <w:r w:rsidRPr="00655485">
                                      <w:rPr>
                                        <w:rFonts w:ascii="Segoe UI Emoji" w:eastAsia="Times New Roman" w:hAnsi="Segoe UI Emoji" w:cs="Segoe UI Emoji"/>
                                        <w:b/>
                                        <w:bCs/>
                                        <w:color w:val="FEFCFF"/>
                                        <w:spacing w:val="-8"/>
                                        <w:sz w:val="27"/>
                                        <w:szCs w:val="27"/>
                                        <w:lang w:eastAsia="en-GB"/>
                                      </w:rPr>
                                      <w:t>😷</w:t>
                                    </w:r>
                                    <w:r w:rsidRPr="00655485">
                                      <w:rPr>
                                        <w:rFonts w:ascii="Helvetica" w:eastAsia="Times New Roman" w:hAnsi="Helvetica" w:cs="Helvetica"/>
                                        <w:b/>
                                        <w:bCs/>
                                        <w:color w:val="FEFCFF"/>
                                        <w:spacing w:val="-8"/>
                                        <w:sz w:val="27"/>
                                        <w:szCs w:val="27"/>
                                        <w:lang w:eastAsia="en-GB"/>
                                      </w:rPr>
                                      <w:t> </w:t>
                                    </w:r>
                                    <w:r w:rsidRPr="00655485">
                                      <w:rPr>
                                        <w:rFonts w:ascii="Helvetica" w:eastAsia="Times New Roman" w:hAnsi="Helvetica" w:cs="Helvetica"/>
                                        <w:b/>
                                        <w:bCs/>
                                        <w:color w:val="000000"/>
                                        <w:spacing w:val="-8"/>
                                        <w:sz w:val="27"/>
                                        <w:szCs w:val="27"/>
                                        <w:lang w:eastAsia="en-GB"/>
                                      </w:rPr>
                                      <w:t>Getting vaccinated and tested is still vital</w:t>
                                    </w:r>
                                  </w:p>
                                </w:tc>
                              </w:tr>
                            </w:tbl>
                            <w:p w14:paraId="76D3CE21"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765113CF"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C624CF5"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06D9866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55485" w:rsidRPr="00655485" w14:paraId="3C898AB9" w14:textId="77777777">
                          <w:tc>
                            <w:tcPr>
                              <w:tcW w:w="0" w:type="auto"/>
                              <w:tcMar>
                                <w:top w:w="0" w:type="dxa"/>
                                <w:left w:w="135" w:type="dxa"/>
                                <w:bottom w:w="0" w:type="dxa"/>
                                <w:right w:w="135" w:type="dxa"/>
                              </w:tcMar>
                              <w:hideMark/>
                            </w:tcPr>
                            <w:p w14:paraId="122F52D6" w14:textId="10BFD29E" w:rsidR="00655485" w:rsidRPr="00655485" w:rsidRDefault="00655485" w:rsidP="00655485">
                              <w:pPr>
                                <w:spacing w:after="0" w:line="240" w:lineRule="auto"/>
                                <w:jc w:val="center"/>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drawing>
                                  <wp:inline distT="0" distB="0" distL="0" distR="0" wp14:anchorId="75BEB3C2" wp14:editId="55A75DA1">
                                    <wp:extent cx="4400550" cy="2295525"/>
                                    <wp:effectExtent l="0" t="0" r="0" b="9525"/>
                                    <wp:docPr id="9" name="Picture 9" descr="&quot;People our age mix with other, so it gives the virus an opportunity to spread. if we get vaccinated we can protect vulnerable groups&quot; NHS get vaxxed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People our age mix with other, so it gives the virus an opportunity to spread. if we get vaccinated we can protect vulnerable groups&quot; NHS get vaxxed campa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0550" cy="2295525"/>
                                            </a:xfrm>
                                            <a:prstGeom prst="rect">
                                              <a:avLst/>
                                            </a:prstGeom>
                                            <a:noFill/>
                                            <a:ln>
                                              <a:noFill/>
                                            </a:ln>
                                          </pic:spPr>
                                        </pic:pic>
                                      </a:graphicData>
                                    </a:graphic>
                                  </wp:inline>
                                </w:drawing>
                              </w:r>
                            </w:p>
                          </w:tc>
                        </w:tr>
                      </w:tbl>
                      <w:p w14:paraId="039BB0C7"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205FB87"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40BEAD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05FAFD77" w14:textId="77777777">
                          <w:tc>
                            <w:tcPr>
                              <w:tcW w:w="0" w:type="auto"/>
                              <w:tcMar>
                                <w:top w:w="0" w:type="dxa"/>
                                <w:left w:w="270" w:type="dxa"/>
                                <w:bottom w:w="135" w:type="dxa"/>
                                <w:right w:w="270" w:type="dxa"/>
                              </w:tcMar>
                              <w:hideMark/>
                            </w:tcPr>
                            <w:p w14:paraId="1A8F4948" w14:textId="77777777" w:rsidR="00655485" w:rsidRPr="00655485" w:rsidRDefault="00655485" w:rsidP="00655485">
                              <w:pPr>
                                <w:spacing w:before="240" w:after="24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Covid-19 is still with us, and infection rates have been much higher in recent weeks in Blaby district, as the </w:t>
                              </w:r>
                              <w:hyperlink r:id="rId9" w:tgtFrame="_blank" w:history="1">
                                <w:r w:rsidRPr="00655485">
                                  <w:rPr>
                                    <w:rFonts w:ascii="Helvetica" w:eastAsia="Times New Roman" w:hAnsi="Helvetica" w:cs="Helvetica"/>
                                    <w:color w:val="111EA3"/>
                                    <w:sz w:val="23"/>
                                    <w:szCs w:val="23"/>
                                    <w:u w:val="single"/>
                                    <w:lang w:eastAsia="en-GB"/>
                                  </w:rPr>
                                  <w:t>data shows</w:t>
                                </w:r>
                              </w:hyperlink>
                              <w:r w:rsidRPr="00655485">
                                <w:rPr>
                                  <w:rFonts w:ascii="Helvetica" w:eastAsia="Times New Roman" w:hAnsi="Helvetica" w:cs="Helvetica"/>
                                  <w:color w:val="606060"/>
                                  <w:sz w:val="23"/>
                                  <w:szCs w:val="23"/>
                                  <w:lang w:eastAsia="en-GB"/>
                                </w:rPr>
                                <w:t>.</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 xml:space="preserve">We’re joining the campaign encouraging younger people to Get </w:t>
                              </w:r>
                              <w:proofErr w:type="spellStart"/>
                              <w:r w:rsidRPr="00655485">
                                <w:rPr>
                                  <w:rFonts w:ascii="Helvetica" w:eastAsia="Times New Roman" w:hAnsi="Helvetica" w:cs="Helvetica"/>
                                  <w:color w:val="606060"/>
                                  <w:sz w:val="23"/>
                                  <w:szCs w:val="23"/>
                                  <w:lang w:eastAsia="en-GB"/>
                                </w:rPr>
                                <w:t>vaxxed</w:t>
                              </w:r>
                              <w:proofErr w:type="spellEnd"/>
                              <w:r w:rsidRPr="00655485">
                                <w:rPr>
                                  <w:rFonts w:ascii="Helvetica" w:eastAsia="Times New Roman" w:hAnsi="Helvetica" w:cs="Helvetica"/>
                                  <w:color w:val="606060"/>
                                  <w:sz w:val="23"/>
                                  <w:szCs w:val="23"/>
                                  <w:lang w:eastAsia="en-GB"/>
                                </w:rPr>
                                <w:t xml:space="preserve"> so they can feel safe and confident as normal activities resume following 19 July.</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As all restrictions are eased travelling abroad, visiting nightclubs, attending live music and sporting events, many still feel nervous and cautious about the unknown impact Covid-19 could have.</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The virus is still a very real concern, but by having both Covid-19 vaccinations people can enjoy getting back to enjoying these activities with the confidence and knowledge that they are protecting themselves from catching or passing on the virus.</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You can find your local clinic or book your vaccination on </w:t>
                              </w:r>
                              <w:hyperlink r:id="rId10" w:tgtFrame="_blank" w:history="1">
                                <w:r w:rsidRPr="00655485">
                                  <w:rPr>
                                    <w:rFonts w:ascii="Helvetica" w:eastAsia="Times New Roman" w:hAnsi="Helvetica" w:cs="Helvetica"/>
                                    <w:color w:val="111EA3"/>
                                    <w:sz w:val="23"/>
                                    <w:szCs w:val="23"/>
                                    <w:u w:val="single"/>
                                    <w:lang w:eastAsia="en-GB"/>
                                  </w:rPr>
                                  <w:t>the Leicester City Clinical Commissioning group page.</w:t>
                                </w:r>
                              </w:hyperlink>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 xml:space="preserve">To help make sure you're not passing on Covid-19 without knowing, regular twice-weekly rapid testing for people without symptoms is available for everyone. You </w:t>
                              </w:r>
                              <w:r w:rsidRPr="00655485">
                                <w:rPr>
                                  <w:rFonts w:ascii="Helvetica" w:eastAsia="Times New Roman" w:hAnsi="Helvetica" w:cs="Helvetica"/>
                                  <w:color w:val="606060"/>
                                  <w:sz w:val="23"/>
                                  <w:szCs w:val="23"/>
                                  <w:lang w:eastAsia="en-GB"/>
                                </w:rPr>
                                <w:lastRenderedPageBreak/>
                                <w:t>should still be using testing if you have had one or both doses of the vaccine.</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You can </w:t>
                              </w:r>
                              <w:hyperlink r:id="rId11" w:tgtFrame="_blank" w:history="1">
                                <w:r w:rsidRPr="00655485">
                                  <w:rPr>
                                    <w:rFonts w:ascii="Helvetica" w:eastAsia="Times New Roman" w:hAnsi="Helvetica" w:cs="Helvetica"/>
                                    <w:color w:val="111EA3"/>
                                    <w:sz w:val="23"/>
                                    <w:szCs w:val="23"/>
                                    <w:u w:val="single"/>
                                    <w:lang w:eastAsia="en-GB"/>
                                  </w:rPr>
                                  <w:t>order a test kit online</w:t>
                                </w:r>
                              </w:hyperlink>
                              <w:r w:rsidRPr="00655485">
                                <w:rPr>
                                  <w:rFonts w:ascii="Helvetica" w:eastAsia="Times New Roman" w:hAnsi="Helvetica" w:cs="Helvetica"/>
                                  <w:color w:val="606060"/>
                                  <w:sz w:val="23"/>
                                  <w:szCs w:val="23"/>
                                  <w:lang w:eastAsia="en-GB"/>
                                </w:rPr>
                                <w:t>, or pick one up from many places across the district including chemists and leisure centres.  Find your </w:t>
                              </w:r>
                              <w:hyperlink r:id="rId12" w:tgtFrame="_blank" w:history="1">
                                <w:r w:rsidRPr="00655485">
                                  <w:rPr>
                                    <w:rFonts w:ascii="Helvetica" w:eastAsia="Times New Roman" w:hAnsi="Helvetica" w:cs="Helvetica"/>
                                    <w:color w:val="111EA3"/>
                                    <w:sz w:val="23"/>
                                    <w:szCs w:val="23"/>
                                    <w:u w:val="single"/>
                                    <w:lang w:eastAsia="en-GB"/>
                                  </w:rPr>
                                  <w:t>nearest testing site and collection point</w:t>
                                </w:r>
                              </w:hyperlink>
                              <w:r w:rsidRPr="00655485">
                                <w:rPr>
                                  <w:rFonts w:ascii="Helvetica" w:eastAsia="Times New Roman" w:hAnsi="Helvetica" w:cs="Helvetica"/>
                                  <w:color w:val="606060"/>
                                  <w:sz w:val="23"/>
                                  <w:szCs w:val="23"/>
                                  <w:lang w:eastAsia="en-GB"/>
                                </w:rPr>
                                <w:t>.  If you're not sure how to do a rapid test at home, visit one of the centres first.  You can then take a test kit home with you to use for subsequent weeks.</w:t>
                              </w:r>
                            </w:p>
                          </w:tc>
                        </w:tr>
                      </w:tbl>
                      <w:p w14:paraId="08DA7B73"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E173AC5"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2EBB3F9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31AA9AC9" w14:textId="77777777">
                          <w:tc>
                            <w:tcPr>
                              <w:tcW w:w="0" w:type="auto"/>
                              <w:tcMar>
                                <w:top w:w="135" w:type="dxa"/>
                                <w:left w:w="270" w:type="dxa"/>
                                <w:bottom w:w="135" w:type="dxa"/>
                                <w:right w:w="270" w:type="dxa"/>
                              </w:tcMar>
                              <w:vAlign w:val="center"/>
                              <w:hideMark/>
                            </w:tcPr>
                            <w:tbl>
                              <w:tblPr>
                                <w:tblW w:w="5000" w:type="pct"/>
                                <w:shd w:val="clear" w:color="auto" w:fill="F46B73"/>
                                <w:tblCellMar>
                                  <w:top w:w="15" w:type="dxa"/>
                                  <w:left w:w="15" w:type="dxa"/>
                                  <w:bottom w:w="15" w:type="dxa"/>
                                  <w:right w:w="15" w:type="dxa"/>
                                </w:tblCellMar>
                                <w:tblLook w:val="04A0" w:firstRow="1" w:lastRow="0" w:firstColumn="1" w:lastColumn="0" w:noHBand="0" w:noVBand="1"/>
                              </w:tblPr>
                              <w:tblGrid>
                                <w:gridCol w:w="8460"/>
                              </w:tblGrid>
                              <w:tr w:rsidR="00655485" w:rsidRPr="00655485" w14:paraId="25385497" w14:textId="77777777">
                                <w:tc>
                                  <w:tcPr>
                                    <w:tcW w:w="0" w:type="auto"/>
                                    <w:shd w:val="clear" w:color="auto" w:fill="F46B73"/>
                                    <w:tcMar>
                                      <w:top w:w="270" w:type="dxa"/>
                                      <w:left w:w="270" w:type="dxa"/>
                                      <w:bottom w:w="270" w:type="dxa"/>
                                      <w:right w:w="270" w:type="dxa"/>
                                    </w:tcMar>
                                    <w:hideMark/>
                                  </w:tcPr>
                                  <w:p w14:paraId="0C369680" w14:textId="77777777" w:rsidR="00655485" w:rsidRPr="00655485" w:rsidRDefault="00655485" w:rsidP="00655485">
                                    <w:pPr>
                                      <w:spacing w:after="0" w:line="338" w:lineRule="atLeast"/>
                                      <w:outlineLvl w:val="2"/>
                                      <w:rPr>
                                        <w:rFonts w:ascii="Helvetica" w:eastAsia="Times New Roman" w:hAnsi="Helvetica" w:cs="Helvetica"/>
                                        <w:b/>
                                        <w:bCs/>
                                        <w:color w:val="E0629A"/>
                                        <w:spacing w:val="-8"/>
                                        <w:sz w:val="27"/>
                                        <w:szCs w:val="27"/>
                                        <w:lang w:eastAsia="en-GB"/>
                                      </w:rPr>
                                    </w:pPr>
                                    <w:r w:rsidRPr="00655485">
                                      <w:rPr>
                                        <w:rFonts w:ascii="Segoe UI Emoji" w:eastAsia="Times New Roman" w:hAnsi="Segoe UI Emoji" w:cs="Segoe UI Emoji"/>
                                        <w:b/>
                                        <w:bCs/>
                                        <w:color w:val="E0629A"/>
                                        <w:spacing w:val="-8"/>
                                        <w:sz w:val="27"/>
                                        <w:szCs w:val="27"/>
                                        <w:lang w:eastAsia="en-GB"/>
                                      </w:rPr>
                                      <w:t>🚨</w:t>
                                    </w:r>
                                    <w:r w:rsidRPr="00655485">
                                      <w:rPr>
                                        <w:rFonts w:ascii="Helvetica" w:eastAsia="Times New Roman" w:hAnsi="Helvetica" w:cs="Helvetica"/>
                                        <w:b/>
                                        <w:bCs/>
                                        <w:color w:val="E0629A"/>
                                        <w:spacing w:val="-8"/>
                                        <w:sz w:val="27"/>
                                        <w:szCs w:val="27"/>
                                        <w:lang w:eastAsia="en-GB"/>
                                      </w:rPr>
                                      <w:t> </w:t>
                                    </w:r>
                                    <w:r w:rsidRPr="00655485">
                                      <w:rPr>
                                        <w:rFonts w:ascii="Helvetica" w:eastAsia="Times New Roman" w:hAnsi="Helvetica" w:cs="Helvetica"/>
                                        <w:b/>
                                        <w:bCs/>
                                        <w:color w:val="000000"/>
                                        <w:spacing w:val="-8"/>
                                        <w:sz w:val="27"/>
                                        <w:szCs w:val="27"/>
                                        <w:lang w:eastAsia="en-GB"/>
                                      </w:rPr>
                                      <w:t>Mobile testing at the Blaby Beer Festival</w:t>
                                    </w:r>
                                  </w:p>
                                </w:tc>
                              </w:tr>
                            </w:tbl>
                            <w:p w14:paraId="7D11DF25"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7900CCBC"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083178F"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4972F9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55485" w:rsidRPr="00655485" w14:paraId="49805DF8" w14:textId="77777777">
                          <w:tc>
                            <w:tcPr>
                              <w:tcW w:w="0" w:type="auto"/>
                              <w:tcMar>
                                <w:top w:w="0" w:type="dxa"/>
                                <w:left w:w="135" w:type="dxa"/>
                                <w:bottom w:w="0" w:type="dxa"/>
                                <w:right w:w="135" w:type="dxa"/>
                              </w:tcMar>
                              <w:hideMark/>
                            </w:tcPr>
                            <w:p w14:paraId="202BC063" w14:textId="5E4AA147" w:rsidR="00655485" w:rsidRPr="00655485" w:rsidRDefault="00655485" w:rsidP="00655485">
                              <w:pPr>
                                <w:spacing w:after="0" w:line="240" w:lineRule="auto"/>
                                <w:jc w:val="center"/>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drawing>
                                  <wp:inline distT="0" distB="0" distL="0" distR="0" wp14:anchorId="30031256" wp14:editId="6604B96E">
                                    <wp:extent cx="3648075" cy="1905000"/>
                                    <wp:effectExtent l="0" t="0" r="9525" b="0"/>
                                    <wp:docPr id="8" name="Picture 8" descr="Graphic &quot;Beer Festival&quot; a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quot;Beer Festival&quot; as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1905000"/>
                                            </a:xfrm>
                                            <a:prstGeom prst="rect">
                                              <a:avLst/>
                                            </a:prstGeom>
                                            <a:noFill/>
                                            <a:ln>
                                              <a:noFill/>
                                            </a:ln>
                                          </pic:spPr>
                                        </pic:pic>
                                      </a:graphicData>
                                    </a:graphic>
                                  </wp:inline>
                                </w:drawing>
                              </w:r>
                            </w:p>
                          </w:tc>
                        </w:tr>
                      </w:tbl>
                      <w:p w14:paraId="5CA1E249"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ADFCA5D"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206727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38508AFC" w14:textId="77777777">
                          <w:tc>
                            <w:tcPr>
                              <w:tcW w:w="0" w:type="auto"/>
                              <w:tcMar>
                                <w:top w:w="0" w:type="dxa"/>
                                <w:left w:w="270" w:type="dxa"/>
                                <w:bottom w:w="135" w:type="dxa"/>
                                <w:right w:w="270" w:type="dxa"/>
                              </w:tcMar>
                              <w:hideMark/>
                            </w:tcPr>
                            <w:p w14:paraId="56633E0E"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Mobile coronavirus testing units are travelling around the county offering residents the chance to take an on-site rapid flow test or collect home test kits.</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The mobile test vans will be visiting </w:t>
                              </w:r>
                              <w:hyperlink r:id="rId14" w:tgtFrame="_blank" w:history="1">
                                <w:r w:rsidRPr="00655485">
                                  <w:rPr>
                                    <w:rFonts w:ascii="Helvetica" w:eastAsia="Times New Roman" w:hAnsi="Helvetica" w:cs="Helvetica"/>
                                    <w:color w:val="111EA3"/>
                                    <w:sz w:val="23"/>
                                    <w:szCs w:val="23"/>
                                    <w:u w:val="single"/>
                                    <w:lang w:eastAsia="en-GB"/>
                                  </w:rPr>
                                  <w:t>Blaby Beer Festival</w:t>
                                </w:r>
                              </w:hyperlink>
                              <w:r w:rsidRPr="00655485">
                                <w:rPr>
                                  <w:rFonts w:ascii="Helvetica" w:eastAsia="Times New Roman" w:hAnsi="Helvetica" w:cs="Helvetica"/>
                                  <w:color w:val="606060"/>
                                  <w:sz w:val="23"/>
                                  <w:szCs w:val="23"/>
                                  <w:lang w:eastAsia="en-GB"/>
                                </w:rPr>
                                <w:t> up until the 31 July, where visitors who don’t have symptoms will have the chance to take a test.</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Regular testing keeps you and those around you safe. Visit the </w:t>
                              </w:r>
                              <w:hyperlink r:id="rId15" w:tgtFrame="_blank" w:history="1">
                                <w:r w:rsidRPr="00655485">
                                  <w:rPr>
                                    <w:rFonts w:ascii="Helvetica" w:eastAsia="Times New Roman" w:hAnsi="Helvetica" w:cs="Helvetica"/>
                                    <w:color w:val="111EA3"/>
                                    <w:sz w:val="23"/>
                                    <w:szCs w:val="23"/>
                                    <w:u w:val="single"/>
                                    <w:lang w:eastAsia="en-GB"/>
                                  </w:rPr>
                                  <w:t>Leicestershire County Council page</w:t>
                                </w:r>
                              </w:hyperlink>
                              <w:r w:rsidRPr="00655485">
                                <w:rPr>
                                  <w:rFonts w:ascii="Helvetica" w:eastAsia="Times New Roman" w:hAnsi="Helvetica" w:cs="Helvetica"/>
                                  <w:color w:val="606060"/>
                                  <w:sz w:val="23"/>
                                  <w:szCs w:val="23"/>
                                  <w:lang w:eastAsia="en-GB"/>
                                </w:rPr>
                                <w:t> for more information on testing. </w:t>
                              </w:r>
                            </w:p>
                          </w:tc>
                        </w:tr>
                      </w:tbl>
                      <w:p w14:paraId="04F0AE9B"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30674119"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631D065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55485" w:rsidRPr="00655485" w14:paraId="1F04F0DF" w14:textId="77777777">
                          <w:tc>
                            <w:tcPr>
                              <w:tcW w:w="0" w:type="auto"/>
                              <w:vAlign w:val="center"/>
                              <w:hideMark/>
                            </w:tcPr>
                            <w:p w14:paraId="0439231E"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1B994C9E"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B881EC0"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123ED33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39C1E8A2" w14:textId="77777777">
                          <w:tc>
                            <w:tcPr>
                              <w:tcW w:w="0" w:type="auto"/>
                              <w:tcMar>
                                <w:top w:w="135" w:type="dxa"/>
                                <w:left w:w="270" w:type="dxa"/>
                                <w:bottom w:w="135" w:type="dxa"/>
                                <w:right w:w="270" w:type="dxa"/>
                              </w:tcMar>
                              <w:vAlign w:val="center"/>
                              <w:hideMark/>
                            </w:tcPr>
                            <w:tbl>
                              <w:tblPr>
                                <w:tblW w:w="5000" w:type="pct"/>
                                <w:shd w:val="clear" w:color="auto" w:fill="FEC724"/>
                                <w:tblCellMar>
                                  <w:top w:w="15" w:type="dxa"/>
                                  <w:left w:w="15" w:type="dxa"/>
                                  <w:bottom w:w="15" w:type="dxa"/>
                                  <w:right w:w="15" w:type="dxa"/>
                                </w:tblCellMar>
                                <w:tblLook w:val="04A0" w:firstRow="1" w:lastRow="0" w:firstColumn="1" w:lastColumn="0" w:noHBand="0" w:noVBand="1"/>
                              </w:tblPr>
                              <w:tblGrid>
                                <w:gridCol w:w="8460"/>
                              </w:tblGrid>
                              <w:tr w:rsidR="00655485" w:rsidRPr="00655485" w14:paraId="777CA598" w14:textId="77777777">
                                <w:tc>
                                  <w:tcPr>
                                    <w:tcW w:w="0" w:type="auto"/>
                                    <w:shd w:val="clear" w:color="auto" w:fill="FEC724"/>
                                    <w:tcMar>
                                      <w:top w:w="270" w:type="dxa"/>
                                      <w:left w:w="270" w:type="dxa"/>
                                      <w:bottom w:w="270" w:type="dxa"/>
                                      <w:right w:w="270" w:type="dxa"/>
                                    </w:tcMar>
                                    <w:hideMark/>
                                  </w:tcPr>
                                  <w:p w14:paraId="601096F9" w14:textId="77777777" w:rsidR="00655485" w:rsidRPr="00655485" w:rsidRDefault="00655485" w:rsidP="00655485">
                                    <w:pPr>
                                      <w:spacing w:after="0" w:line="338" w:lineRule="atLeast"/>
                                      <w:outlineLvl w:val="2"/>
                                      <w:rPr>
                                        <w:rFonts w:ascii="Helvetica" w:eastAsia="Times New Roman" w:hAnsi="Helvetica" w:cs="Helvetica"/>
                                        <w:b/>
                                        <w:bCs/>
                                        <w:color w:val="E0629A"/>
                                        <w:spacing w:val="-8"/>
                                        <w:sz w:val="27"/>
                                        <w:szCs w:val="27"/>
                                        <w:lang w:eastAsia="en-GB"/>
                                      </w:rPr>
                                    </w:pPr>
                                    <w:r w:rsidRPr="00655485">
                                      <w:rPr>
                                        <w:rFonts w:ascii="Segoe UI Emoji" w:eastAsia="Times New Roman" w:hAnsi="Segoe UI Emoji" w:cs="Segoe UI Emoji"/>
                                        <w:b/>
                                        <w:bCs/>
                                        <w:color w:val="E0629A"/>
                                        <w:spacing w:val="-8"/>
                                        <w:sz w:val="27"/>
                                        <w:szCs w:val="27"/>
                                        <w:lang w:eastAsia="en-GB"/>
                                      </w:rPr>
                                      <w:t>🏘</w:t>
                                    </w:r>
                                    <w:r w:rsidRPr="00655485">
                                      <w:rPr>
                                        <w:rFonts w:ascii="Helvetica" w:eastAsia="Times New Roman" w:hAnsi="Helvetica" w:cs="Helvetica"/>
                                        <w:b/>
                                        <w:bCs/>
                                        <w:color w:val="E0629A"/>
                                        <w:spacing w:val="-8"/>
                                        <w:sz w:val="27"/>
                                        <w:szCs w:val="27"/>
                                        <w:lang w:eastAsia="en-GB"/>
                                      </w:rPr>
                                      <w:t>️</w:t>
                                    </w:r>
                                    <w:r w:rsidRPr="00655485">
                                      <w:rPr>
                                        <w:rFonts w:ascii="Helvetica" w:eastAsia="Times New Roman" w:hAnsi="Helvetica" w:cs="Helvetica"/>
                                        <w:b/>
                                        <w:bCs/>
                                        <w:color w:val="000000"/>
                                        <w:spacing w:val="-8"/>
                                        <w:sz w:val="27"/>
                                        <w:szCs w:val="27"/>
                                        <w:lang w:eastAsia="en-GB"/>
                                      </w:rPr>
                                      <w:t> Land sale agreed for proposed affordable housing</w:t>
                                    </w:r>
                                  </w:p>
                                </w:tc>
                              </w:tr>
                            </w:tbl>
                            <w:p w14:paraId="03E9C1F1"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F065D86"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0F3ACB24"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570CF5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75DC848D" w14:textId="77777777">
                          <w:tc>
                            <w:tcPr>
                              <w:tcW w:w="0" w:type="auto"/>
                              <w:tcMar>
                                <w:top w:w="0" w:type="dxa"/>
                                <w:left w:w="270" w:type="dxa"/>
                                <w:bottom w:w="135" w:type="dxa"/>
                                <w:right w:w="270" w:type="dxa"/>
                              </w:tcMar>
                              <w:hideMark/>
                            </w:tcPr>
                            <w:p w14:paraId="5D8FE0D8" w14:textId="77777777" w:rsidR="00655485" w:rsidRPr="00655485" w:rsidRDefault="00655485" w:rsidP="00655485">
                              <w:pPr>
                                <w:spacing w:before="240" w:after="24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Councillors have agreed to sell three pieces of land for the proposed building of up to 12 affordable homes, with another agreed sale to Whetstone Parish Council.</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lastRenderedPageBreak/>
                                <w:br/>
                                <w:t>The sale of land will see:</w:t>
                              </w:r>
                            </w:p>
                            <w:p w14:paraId="73B1A438" w14:textId="77777777" w:rsidR="00655485" w:rsidRPr="00655485" w:rsidRDefault="00655485" w:rsidP="00655485">
                              <w:pPr>
                                <w:numPr>
                                  <w:ilvl w:val="0"/>
                                  <w:numId w:val="3"/>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Whetstone Parish Council purchase the Trinity Road open space for £1, which contains the play area</w:t>
                              </w:r>
                            </w:p>
                            <w:p w14:paraId="00F5EBD0" w14:textId="77777777" w:rsidR="00655485" w:rsidRPr="00655485" w:rsidRDefault="00655485" w:rsidP="00655485">
                              <w:pPr>
                                <w:numPr>
                                  <w:ilvl w:val="0"/>
                                  <w:numId w:val="3"/>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Eight proposed affordable homes to be built on land off High Street, Whetstone</w:t>
                              </w:r>
                            </w:p>
                            <w:p w14:paraId="75643A97" w14:textId="77777777" w:rsidR="00655485" w:rsidRPr="00655485" w:rsidRDefault="00655485" w:rsidP="00655485">
                              <w:pPr>
                                <w:numPr>
                                  <w:ilvl w:val="0"/>
                                  <w:numId w:val="3"/>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Two dementia friendly bungalows proposed at College Road, Whetstone</w:t>
                              </w:r>
                            </w:p>
                            <w:p w14:paraId="21289D42" w14:textId="77777777" w:rsidR="00655485" w:rsidRPr="00655485" w:rsidRDefault="00655485" w:rsidP="00655485">
                              <w:pPr>
                                <w:numPr>
                                  <w:ilvl w:val="0"/>
                                  <w:numId w:val="3"/>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Two more affordable homes proposed for Station Road, Glenfield</w:t>
                              </w:r>
                            </w:p>
                            <w:p w14:paraId="2E25A94C" w14:textId="77777777" w:rsidR="00655485" w:rsidRPr="00655485" w:rsidRDefault="00655485" w:rsidP="00655485">
                              <w:pPr>
                                <w:spacing w:before="240" w:after="24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Our latest Housing Needs Assessment has shown that 399 new affordable properties need to be built EACH YEAR to meet the housing needs of the District.</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With more than 800 people on the housing register, building affordable homes of all types is vital to ensure we meet this need and can continue helping those on the housing register.</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r>
                              <w:hyperlink r:id="rId16" w:tgtFrame="_blank" w:history="1">
                                <w:r w:rsidRPr="00655485">
                                  <w:rPr>
                                    <w:rFonts w:ascii="Helvetica" w:eastAsia="Times New Roman" w:hAnsi="Helvetica" w:cs="Helvetica"/>
                                    <w:color w:val="111EA3"/>
                                    <w:sz w:val="23"/>
                                    <w:szCs w:val="23"/>
                                    <w:u w:val="single"/>
                                    <w:lang w:eastAsia="en-GB"/>
                                  </w:rPr>
                                  <w:t>Find out more on the website.</w:t>
                                </w:r>
                              </w:hyperlink>
                            </w:p>
                          </w:tc>
                        </w:tr>
                      </w:tbl>
                      <w:p w14:paraId="27D5FB0D"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27411ED1"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0AA2BC6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55485" w:rsidRPr="00655485" w14:paraId="4AFED601" w14:textId="77777777">
                          <w:tc>
                            <w:tcPr>
                              <w:tcW w:w="0" w:type="auto"/>
                              <w:vAlign w:val="center"/>
                              <w:hideMark/>
                            </w:tcPr>
                            <w:p w14:paraId="0847F140"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2D64AF38"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20238D92"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5E62BB8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0E01BC70" w14:textId="77777777">
                          <w:tc>
                            <w:tcPr>
                              <w:tcW w:w="0" w:type="auto"/>
                              <w:tcMar>
                                <w:top w:w="135" w:type="dxa"/>
                                <w:left w:w="270" w:type="dxa"/>
                                <w:bottom w:w="135" w:type="dxa"/>
                                <w:right w:w="270" w:type="dxa"/>
                              </w:tcMar>
                              <w:vAlign w:val="center"/>
                              <w:hideMark/>
                            </w:tcPr>
                            <w:tbl>
                              <w:tblPr>
                                <w:tblW w:w="5000" w:type="pct"/>
                                <w:shd w:val="clear" w:color="auto" w:fill="78C4DC"/>
                                <w:tblCellMar>
                                  <w:top w:w="15" w:type="dxa"/>
                                  <w:left w:w="15" w:type="dxa"/>
                                  <w:bottom w:w="15" w:type="dxa"/>
                                  <w:right w:w="15" w:type="dxa"/>
                                </w:tblCellMar>
                                <w:tblLook w:val="04A0" w:firstRow="1" w:lastRow="0" w:firstColumn="1" w:lastColumn="0" w:noHBand="0" w:noVBand="1"/>
                              </w:tblPr>
                              <w:tblGrid>
                                <w:gridCol w:w="8460"/>
                              </w:tblGrid>
                              <w:tr w:rsidR="00655485" w:rsidRPr="00655485" w14:paraId="4AF2415A" w14:textId="77777777">
                                <w:tc>
                                  <w:tcPr>
                                    <w:tcW w:w="0" w:type="auto"/>
                                    <w:shd w:val="clear" w:color="auto" w:fill="78C4DC"/>
                                    <w:tcMar>
                                      <w:top w:w="270" w:type="dxa"/>
                                      <w:left w:w="270" w:type="dxa"/>
                                      <w:bottom w:w="270" w:type="dxa"/>
                                      <w:right w:w="270" w:type="dxa"/>
                                    </w:tcMar>
                                    <w:hideMark/>
                                  </w:tcPr>
                                  <w:p w14:paraId="0EFAEA11" w14:textId="77777777" w:rsidR="00655485" w:rsidRPr="00655485" w:rsidRDefault="00655485" w:rsidP="00655485">
                                    <w:pPr>
                                      <w:spacing w:after="0" w:line="338" w:lineRule="atLeast"/>
                                      <w:outlineLvl w:val="2"/>
                                      <w:rPr>
                                        <w:rFonts w:ascii="Helvetica" w:eastAsia="Times New Roman" w:hAnsi="Helvetica" w:cs="Helvetica"/>
                                        <w:b/>
                                        <w:bCs/>
                                        <w:color w:val="222222"/>
                                        <w:spacing w:val="-8"/>
                                        <w:sz w:val="27"/>
                                        <w:szCs w:val="27"/>
                                        <w:lang w:eastAsia="en-GB"/>
                                      </w:rPr>
                                    </w:pPr>
                                    <w:r w:rsidRPr="00655485">
                                      <w:rPr>
                                        <w:rFonts w:ascii="Segoe UI Emoji" w:eastAsia="Times New Roman" w:hAnsi="Segoe UI Emoji" w:cs="Segoe UI Emoji"/>
                                        <w:b/>
                                        <w:bCs/>
                                        <w:color w:val="222222"/>
                                        <w:spacing w:val="-8"/>
                                        <w:sz w:val="27"/>
                                        <w:szCs w:val="27"/>
                                        <w:lang w:eastAsia="en-GB"/>
                                      </w:rPr>
                                      <w:t>📝</w:t>
                                    </w:r>
                                    <w:r w:rsidRPr="00655485">
                                      <w:rPr>
                                        <w:rFonts w:ascii="Helvetica" w:eastAsia="Times New Roman" w:hAnsi="Helvetica" w:cs="Helvetica"/>
                                        <w:b/>
                                        <w:bCs/>
                                        <w:color w:val="222222"/>
                                        <w:spacing w:val="-8"/>
                                        <w:sz w:val="27"/>
                                        <w:szCs w:val="27"/>
                                        <w:lang w:eastAsia="en-GB"/>
                                      </w:rPr>
                                      <w:t> </w:t>
                                    </w:r>
                                    <w:r w:rsidRPr="00655485">
                                      <w:rPr>
                                        <w:rFonts w:ascii="Helvetica" w:eastAsia="Times New Roman" w:hAnsi="Helvetica" w:cs="Helvetica"/>
                                        <w:b/>
                                        <w:bCs/>
                                        <w:color w:val="000000"/>
                                        <w:spacing w:val="-8"/>
                                        <w:sz w:val="27"/>
                                        <w:szCs w:val="27"/>
                                        <w:lang w:eastAsia="en-GB"/>
                                      </w:rPr>
                                      <w:t>Leicester Forest East Neighbourhood Plan</w:t>
                                    </w:r>
                                  </w:p>
                                </w:tc>
                              </w:tr>
                            </w:tbl>
                            <w:p w14:paraId="4AC1F5DB"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73A6BB0C"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0CC25510"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530230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55485" w:rsidRPr="00655485" w14:paraId="1699CF4E" w14:textId="77777777">
                          <w:tc>
                            <w:tcPr>
                              <w:tcW w:w="0" w:type="auto"/>
                              <w:tcMar>
                                <w:top w:w="0" w:type="dxa"/>
                                <w:left w:w="135" w:type="dxa"/>
                                <w:bottom w:w="0" w:type="dxa"/>
                                <w:right w:w="135" w:type="dxa"/>
                              </w:tcMar>
                              <w:hideMark/>
                            </w:tcPr>
                            <w:p w14:paraId="164600CF" w14:textId="33303D34" w:rsidR="00655485" w:rsidRPr="00655485" w:rsidRDefault="00655485" w:rsidP="00655485">
                              <w:pPr>
                                <w:spacing w:after="0" w:line="240" w:lineRule="auto"/>
                                <w:jc w:val="center"/>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drawing>
                                  <wp:inline distT="0" distB="0" distL="0" distR="0" wp14:anchorId="00E346A3" wp14:editId="740306FE">
                                    <wp:extent cx="2895600" cy="2352675"/>
                                    <wp:effectExtent l="0" t="0" r="0" b="9525"/>
                                    <wp:docPr id="7" name="Picture 7" descr="Leicester Forest East street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icester Forest East street sig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352675"/>
                                            </a:xfrm>
                                            <a:prstGeom prst="rect">
                                              <a:avLst/>
                                            </a:prstGeom>
                                            <a:noFill/>
                                            <a:ln>
                                              <a:noFill/>
                                            </a:ln>
                                          </pic:spPr>
                                        </pic:pic>
                                      </a:graphicData>
                                    </a:graphic>
                                  </wp:inline>
                                </w:drawing>
                              </w:r>
                            </w:p>
                          </w:tc>
                        </w:tr>
                      </w:tbl>
                      <w:p w14:paraId="25B2AF77"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16129C38"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3C87B5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0883E6EA" w14:textId="77777777">
                          <w:tc>
                            <w:tcPr>
                              <w:tcW w:w="0" w:type="auto"/>
                              <w:tcMar>
                                <w:top w:w="0" w:type="dxa"/>
                                <w:left w:w="270" w:type="dxa"/>
                                <w:bottom w:w="135" w:type="dxa"/>
                                <w:right w:w="270" w:type="dxa"/>
                              </w:tcMar>
                              <w:hideMark/>
                            </w:tcPr>
                            <w:p w14:paraId="62FFC05F" w14:textId="77777777" w:rsidR="00655485" w:rsidRPr="00655485" w:rsidRDefault="00655485" w:rsidP="00655485">
                              <w:pPr>
                                <w:spacing w:before="240" w:after="24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Calling residents and business in Leicester Forest East... a public consultation has launched on the proposed Neighbourhood Plan and your views are needed.</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lastRenderedPageBreak/>
                                <w:t>Neighbourhood Plans are prepared by the local community for the local community. The contents of a Neighbourhood Plan, if approved, will be used when planning applications are decided alongside our Local Plan, and other planning considerations.</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Main themes in the plan include housing, the 'natural and historical environment', community facilities and amenities, as well as employment and transport.</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Find the plans below with more information, and how to send your views before the consultation closes on 14 September.</w:t>
                              </w:r>
                            </w:p>
                          </w:tc>
                        </w:tr>
                      </w:tbl>
                      <w:p w14:paraId="473E4FC9"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3D45F82B"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1F6ED0CC" w14:textId="77777777">
                    <w:tc>
                      <w:tcPr>
                        <w:tcW w:w="0" w:type="auto"/>
                        <w:tcMar>
                          <w:top w:w="0" w:type="dxa"/>
                          <w:left w:w="270" w:type="dxa"/>
                          <w:bottom w:w="270" w:type="dxa"/>
                          <w:right w:w="270" w:type="dxa"/>
                        </w:tcMar>
                        <w:hideMark/>
                      </w:tcPr>
                      <w:tbl>
                        <w:tblPr>
                          <w:tblW w:w="0" w:type="auto"/>
                          <w:jc w:val="center"/>
                          <w:tblCellSpacing w:w="0" w:type="dxa"/>
                          <w:shd w:val="clear" w:color="auto" w:fill="4F107A"/>
                          <w:tblCellMar>
                            <w:left w:w="0" w:type="dxa"/>
                            <w:right w:w="0" w:type="dxa"/>
                          </w:tblCellMar>
                          <w:tblLook w:val="04A0" w:firstRow="1" w:lastRow="0" w:firstColumn="1" w:lastColumn="0" w:noHBand="0" w:noVBand="1"/>
                        </w:tblPr>
                        <w:tblGrid>
                          <w:gridCol w:w="4582"/>
                        </w:tblGrid>
                        <w:tr w:rsidR="00655485" w:rsidRPr="00655485" w14:paraId="1C4740A7" w14:textId="77777777">
                          <w:trPr>
                            <w:tblCellSpacing w:w="0" w:type="dxa"/>
                            <w:jc w:val="center"/>
                          </w:trPr>
                          <w:tc>
                            <w:tcPr>
                              <w:tcW w:w="0" w:type="auto"/>
                              <w:shd w:val="clear" w:color="auto" w:fill="4F107A"/>
                              <w:tcMar>
                                <w:top w:w="270" w:type="dxa"/>
                                <w:left w:w="270" w:type="dxa"/>
                                <w:bottom w:w="270" w:type="dxa"/>
                                <w:right w:w="270" w:type="dxa"/>
                              </w:tcMar>
                              <w:vAlign w:val="center"/>
                              <w:hideMark/>
                            </w:tcPr>
                            <w:p w14:paraId="404E70B9" w14:textId="77777777" w:rsidR="00655485" w:rsidRPr="00655485" w:rsidRDefault="00655485" w:rsidP="00655485">
                              <w:pPr>
                                <w:spacing w:after="0" w:line="240" w:lineRule="auto"/>
                                <w:jc w:val="center"/>
                                <w:rPr>
                                  <w:rFonts w:ascii="Arial" w:eastAsia="Times New Roman" w:hAnsi="Arial" w:cs="Arial"/>
                                  <w:sz w:val="24"/>
                                  <w:szCs w:val="24"/>
                                  <w:lang w:eastAsia="en-GB"/>
                                </w:rPr>
                              </w:pPr>
                              <w:hyperlink r:id="rId18" w:tgtFrame="_blank" w:tooltip="View the Leicester Forest East Plan" w:history="1">
                                <w:r w:rsidRPr="00655485">
                                  <w:rPr>
                                    <w:rFonts w:ascii="Arial" w:eastAsia="Times New Roman" w:hAnsi="Arial" w:cs="Arial"/>
                                    <w:b/>
                                    <w:bCs/>
                                    <w:color w:val="FFFFFF"/>
                                    <w:sz w:val="24"/>
                                    <w:szCs w:val="24"/>
                                    <w:u w:val="single"/>
                                    <w:lang w:eastAsia="en-GB"/>
                                  </w:rPr>
                                  <w:t>View the Leicester Forest East Plan</w:t>
                                </w:r>
                              </w:hyperlink>
                            </w:p>
                          </w:tc>
                        </w:tr>
                      </w:tbl>
                      <w:p w14:paraId="7487F92B" w14:textId="77777777" w:rsidR="00655485" w:rsidRPr="00655485" w:rsidRDefault="00655485" w:rsidP="00655485">
                        <w:pPr>
                          <w:spacing w:after="0" w:line="240" w:lineRule="auto"/>
                          <w:jc w:val="center"/>
                          <w:rPr>
                            <w:rFonts w:ascii="Times New Roman" w:eastAsia="Times New Roman" w:hAnsi="Times New Roman" w:cs="Times New Roman"/>
                            <w:sz w:val="24"/>
                            <w:szCs w:val="24"/>
                            <w:lang w:eastAsia="en-GB"/>
                          </w:rPr>
                        </w:pPr>
                      </w:p>
                    </w:tc>
                  </w:tr>
                </w:tbl>
                <w:p w14:paraId="794CE46B"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40249B3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55485" w:rsidRPr="00655485" w14:paraId="6037E3FF" w14:textId="77777777">
                          <w:tc>
                            <w:tcPr>
                              <w:tcW w:w="0" w:type="auto"/>
                              <w:vAlign w:val="center"/>
                              <w:hideMark/>
                            </w:tcPr>
                            <w:p w14:paraId="15E3D38F"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B329FAD"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7639859"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07C0D8D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0765D50E" w14:textId="77777777">
                          <w:tc>
                            <w:tcPr>
                              <w:tcW w:w="0" w:type="auto"/>
                              <w:tcMar>
                                <w:top w:w="135" w:type="dxa"/>
                                <w:left w:w="270" w:type="dxa"/>
                                <w:bottom w:w="135" w:type="dxa"/>
                                <w:right w:w="270" w:type="dxa"/>
                              </w:tcMar>
                              <w:vAlign w:val="center"/>
                              <w:hideMark/>
                            </w:tcPr>
                            <w:tbl>
                              <w:tblPr>
                                <w:tblW w:w="5000" w:type="pct"/>
                                <w:shd w:val="clear" w:color="auto" w:fill="00AD68"/>
                                <w:tblCellMar>
                                  <w:top w:w="15" w:type="dxa"/>
                                  <w:left w:w="15" w:type="dxa"/>
                                  <w:bottom w:w="15" w:type="dxa"/>
                                  <w:right w:w="15" w:type="dxa"/>
                                </w:tblCellMar>
                                <w:tblLook w:val="04A0" w:firstRow="1" w:lastRow="0" w:firstColumn="1" w:lastColumn="0" w:noHBand="0" w:noVBand="1"/>
                              </w:tblPr>
                              <w:tblGrid>
                                <w:gridCol w:w="8460"/>
                              </w:tblGrid>
                              <w:tr w:rsidR="00655485" w:rsidRPr="00655485" w14:paraId="6246BB7C" w14:textId="77777777">
                                <w:tc>
                                  <w:tcPr>
                                    <w:tcW w:w="0" w:type="auto"/>
                                    <w:shd w:val="clear" w:color="auto" w:fill="00AD68"/>
                                    <w:tcMar>
                                      <w:top w:w="270" w:type="dxa"/>
                                      <w:left w:w="270" w:type="dxa"/>
                                      <w:bottom w:w="270" w:type="dxa"/>
                                      <w:right w:w="270" w:type="dxa"/>
                                    </w:tcMar>
                                    <w:hideMark/>
                                  </w:tcPr>
                                  <w:p w14:paraId="22D8627B" w14:textId="77777777" w:rsidR="00655485" w:rsidRPr="00655485" w:rsidRDefault="00655485" w:rsidP="00655485">
                                    <w:pPr>
                                      <w:spacing w:after="0" w:line="338" w:lineRule="atLeast"/>
                                      <w:outlineLvl w:val="2"/>
                                      <w:rPr>
                                        <w:rFonts w:ascii="Helvetica" w:eastAsia="Times New Roman" w:hAnsi="Helvetica" w:cs="Helvetica"/>
                                        <w:b/>
                                        <w:bCs/>
                                        <w:color w:val="E0629A"/>
                                        <w:spacing w:val="-8"/>
                                        <w:sz w:val="27"/>
                                        <w:szCs w:val="27"/>
                                        <w:lang w:eastAsia="en-GB"/>
                                      </w:rPr>
                                    </w:pPr>
                                    <w:r w:rsidRPr="00655485">
                                      <w:rPr>
                                        <w:rFonts w:ascii="Segoe UI Emoji" w:eastAsia="Times New Roman" w:hAnsi="Segoe UI Emoji" w:cs="Segoe UI Emoji"/>
                                        <w:b/>
                                        <w:bCs/>
                                        <w:color w:val="E0629A"/>
                                        <w:spacing w:val="-8"/>
                                        <w:sz w:val="27"/>
                                        <w:szCs w:val="27"/>
                                        <w:lang w:eastAsia="en-GB"/>
                                      </w:rPr>
                                      <w:t>😊</w:t>
                                    </w:r>
                                    <w:r w:rsidRPr="00655485">
                                      <w:rPr>
                                        <w:rFonts w:ascii="Helvetica" w:eastAsia="Times New Roman" w:hAnsi="Helvetica" w:cs="Helvetica"/>
                                        <w:b/>
                                        <w:bCs/>
                                        <w:color w:val="E0629A"/>
                                        <w:spacing w:val="-8"/>
                                        <w:sz w:val="27"/>
                                        <w:szCs w:val="27"/>
                                        <w:lang w:eastAsia="en-GB"/>
                                      </w:rPr>
                                      <w:t> </w:t>
                                    </w:r>
                                    <w:r w:rsidRPr="00655485">
                                      <w:rPr>
                                        <w:rFonts w:ascii="Helvetica" w:eastAsia="Times New Roman" w:hAnsi="Helvetica" w:cs="Helvetica"/>
                                        <w:b/>
                                        <w:bCs/>
                                        <w:color w:val="000000"/>
                                        <w:spacing w:val="-8"/>
                                        <w:sz w:val="27"/>
                                        <w:szCs w:val="27"/>
                                        <w:lang w:eastAsia="en-GB"/>
                                      </w:rPr>
                                      <w:t>Kickstart Scheme placements still available</w:t>
                                    </w:r>
                                  </w:p>
                                </w:tc>
                              </w:tr>
                            </w:tbl>
                            <w:p w14:paraId="4E9363BB"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8AB1E93"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0C4BE8CF"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3D295C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3FC12F76" w14:textId="77777777">
                          <w:tc>
                            <w:tcPr>
                              <w:tcW w:w="0" w:type="auto"/>
                              <w:tcMar>
                                <w:top w:w="0" w:type="dxa"/>
                                <w:left w:w="270" w:type="dxa"/>
                                <w:bottom w:w="135" w:type="dxa"/>
                                <w:right w:w="270" w:type="dxa"/>
                              </w:tcMar>
                              <w:hideMark/>
                            </w:tcPr>
                            <w:p w14:paraId="572EF6DC"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Are you aged 16-24 and claiming Universal Credit, or know someone who is? We still have some exciting placement opportunities on offer as part of the Government Kickstart Scheme.</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 xml:space="preserve">The deadline has been extended to 12 August. Speak with your Work Coach about what we have available. Whether it’s the varied world of Environmental </w:t>
                              </w:r>
                              <w:proofErr w:type="gramStart"/>
                              <w:r w:rsidRPr="00655485">
                                <w:rPr>
                                  <w:rFonts w:ascii="Helvetica" w:eastAsia="Times New Roman" w:hAnsi="Helvetica" w:cs="Helvetica"/>
                                  <w:color w:val="606060"/>
                                  <w:sz w:val="23"/>
                                  <w:szCs w:val="23"/>
                                  <w:lang w:eastAsia="en-GB"/>
                                </w:rPr>
                                <w:t>Services, or</w:t>
                              </w:r>
                              <w:proofErr w:type="gramEnd"/>
                              <w:r w:rsidRPr="00655485">
                                <w:rPr>
                                  <w:rFonts w:ascii="Helvetica" w:eastAsia="Times New Roman" w:hAnsi="Helvetica" w:cs="Helvetica"/>
                                  <w:color w:val="606060"/>
                                  <w:sz w:val="23"/>
                                  <w:szCs w:val="23"/>
                                  <w:lang w:eastAsia="en-GB"/>
                                </w:rPr>
                                <w:t xml:space="preserve"> working to help boost our local economy in the Economic Development team, there’s a placement for you!</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Find more information about kickstart </w:t>
                              </w:r>
                              <w:hyperlink r:id="rId19" w:tgtFrame="_blank" w:history="1">
                                <w:r w:rsidRPr="00655485">
                                  <w:rPr>
                                    <w:rFonts w:ascii="Helvetica" w:eastAsia="Times New Roman" w:hAnsi="Helvetica" w:cs="Helvetica"/>
                                    <w:color w:val="111EA3"/>
                                    <w:sz w:val="23"/>
                                    <w:szCs w:val="23"/>
                                    <w:u w:val="single"/>
                                    <w:lang w:eastAsia="en-GB"/>
                                  </w:rPr>
                                  <w:t>by visiting their web page</w:t>
                                </w:r>
                              </w:hyperlink>
                              <w:r w:rsidRPr="00655485">
                                <w:rPr>
                                  <w:rFonts w:ascii="Helvetica" w:eastAsia="Times New Roman" w:hAnsi="Helvetica" w:cs="Helvetica"/>
                                  <w:color w:val="606060"/>
                                  <w:sz w:val="23"/>
                                  <w:szCs w:val="23"/>
                                  <w:lang w:eastAsia="en-GB"/>
                                </w:rPr>
                                <w:t>.</w:t>
                              </w:r>
                            </w:p>
                          </w:tc>
                        </w:tr>
                      </w:tbl>
                      <w:p w14:paraId="71469E07"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76CB41AB"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296B48F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55485" w:rsidRPr="00655485" w14:paraId="087FBECD" w14:textId="77777777">
                          <w:tc>
                            <w:tcPr>
                              <w:tcW w:w="0" w:type="auto"/>
                              <w:vAlign w:val="center"/>
                              <w:hideMark/>
                            </w:tcPr>
                            <w:p w14:paraId="6EA3444A"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27C771F3"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13DA6BAB"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451976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722198F9" w14:textId="77777777">
                          <w:tc>
                            <w:tcPr>
                              <w:tcW w:w="0" w:type="auto"/>
                              <w:tcMar>
                                <w:top w:w="135" w:type="dxa"/>
                                <w:left w:w="270" w:type="dxa"/>
                                <w:bottom w:w="135" w:type="dxa"/>
                                <w:right w:w="270" w:type="dxa"/>
                              </w:tcMar>
                              <w:vAlign w:val="center"/>
                              <w:hideMark/>
                            </w:tcPr>
                            <w:tbl>
                              <w:tblPr>
                                <w:tblW w:w="5000" w:type="pct"/>
                                <w:shd w:val="clear" w:color="auto" w:fill="4F107A"/>
                                <w:tblCellMar>
                                  <w:top w:w="15" w:type="dxa"/>
                                  <w:left w:w="15" w:type="dxa"/>
                                  <w:bottom w:w="15" w:type="dxa"/>
                                  <w:right w:w="15" w:type="dxa"/>
                                </w:tblCellMar>
                                <w:tblLook w:val="04A0" w:firstRow="1" w:lastRow="0" w:firstColumn="1" w:lastColumn="0" w:noHBand="0" w:noVBand="1"/>
                              </w:tblPr>
                              <w:tblGrid>
                                <w:gridCol w:w="8460"/>
                              </w:tblGrid>
                              <w:tr w:rsidR="00655485" w:rsidRPr="00655485" w14:paraId="58E11B15" w14:textId="77777777">
                                <w:tc>
                                  <w:tcPr>
                                    <w:tcW w:w="0" w:type="auto"/>
                                    <w:shd w:val="clear" w:color="auto" w:fill="4F107A"/>
                                    <w:tcMar>
                                      <w:top w:w="270" w:type="dxa"/>
                                      <w:left w:w="270" w:type="dxa"/>
                                      <w:bottom w:w="270" w:type="dxa"/>
                                      <w:right w:w="270" w:type="dxa"/>
                                    </w:tcMar>
                                    <w:hideMark/>
                                  </w:tcPr>
                                  <w:p w14:paraId="3D614D59" w14:textId="77777777" w:rsidR="00655485" w:rsidRPr="00655485" w:rsidRDefault="00655485" w:rsidP="00655485">
                                    <w:pPr>
                                      <w:spacing w:after="0" w:line="338" w:lineRule="atLeast"/>
                                      <w:outlineLvl w:val="2"/>
                                      <w:rPr>
                                        <w:rFonts w:ascii="Helvetica" w:eastAsia="Times New Roman" w:hAnsi="Helvetica" w:cs="Helvetica"/>
                                        <w:b/>
                                        <w:bCs/>
                                        <w:color w:val="FEFCFF"/>
                                        <w:spacing w:val="-8"/>
                                        <w:sz w:val="27"/>
                                        <w:szCs w:val="27"/>
                                        <w:lang w:eastAsia="en-GB"/>
                                      </w:rPr>
                                    </w:pPr>
                                    <w:r w:rsidRPr="00655485">
                                      <w:rPr>
                                        <w:rFonts w:ascii="Segoe UI Emoji" w:eastAsia="Times New Roman" w:hAnsi="Segoe UI Emoji" w:cs="Segoe UI Emoji"/>
                                        <w:b/>
                                        <w:bCs/>
                                        <w:color w:val="FEFCFF"/>
                                        <w:spacing w:val="-8"/>
                                        <w:sz w:val="27"/>
                                        <w:szCs w:val="27"/>
                                        <w:lang w:eastAsia="en-GB"/>
                                      </w:rPr>
                                      <w:t>👂</w:t>
                                    </w:r>
                                    <w:r w:rsidRPr="00655485">
                                      <w:rPr>
                                        <w:rFonts w:ascii="Helvetica" w:eastAsia="Times New Roman" w:hAnsi="Helvetica" w:cs="Helvetica"/>
                                        <w:b/>
                                        <w:bCs/>
                                        <w:color w:val="FFFFFF"/>
                                        <w:spacing w:val="-8"/>
                                        <w:sz w:val="27"/>
                                        <w:szCs w:val="27"/>
                                        <w:lang w:eastAsia="en-GB"/>
                                      </w:rPr>
                                      <w:t> Dealing with noise nuisances</w:t>
                                    </w:r>
                                  </w:p>
                                </w:tc>
                              </w:tr>
                            </w:tbl>
                            <w:p w14:paraId="4ED8E6F8"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0DF68358"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7CDA4053"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78036A6E"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655485" w:rsidRPr="00655485" w14:paraId="229A248D" w14:textId="77777777">
                          <w:tc>
                            <w:tcPr>
                              <w:tcW w:w="0" w:type="auto"/>
                              <w:tcMar>
                                <w:top w:w="0" w:type="dxa"/>
                                <w:left w:w="135" w:type="dxa"/>
                                <w:bottom w:w="0" w:type="dxa"/>
                                <w:right w:w="0" w:type="dxa"/>
                              </w:tcMar>
                              <w:hideMark/>
                            </w:tcPr>
                            <w:p w14:paraId="5BE2B081" w14:textId="3F7B5E8B" w:rsidR="00655485" w:rsidRPr="00655485" w:rsidRDefault="00655485" w:rsidP="00655485">
                              <w:pPr>
                                <w:spacing w:after="0" w:line="240" w:lineRule="auto"/>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lastRenderedPageBreak/>
                                <w:drawing>
                                  <wp:inline distT="0" distB="0" distL="0" distR="0" wp14:anchorId="2A198314" wp14:editId="05419199">
                                    <wp:extent cx="2514600" cy="2514600"/>
                                    <wp:effectExtent l="0" t="0" r="0" b="0"/>
                                    <wp:docPr id="6" name="Picture 6" descr="Be a Good Neighbour graphic with text &quot;Strike a balanced t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 a Good Neighbour graphic with text &quot;Strike a balanced tone&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655485" w:rsidRPr="00655485" w14:paraId="4F41CFAC" w14:textId="77777777">
                          <w:tc>
                            <w:tcPr>
                              <w:tcW w:w="0" w:type="auto"/>
                              <w:tcMar>
                                <w:top w:w="0" w:type="dxa"/>
                                <w:left w:w="0" w:type="dxa"/>
                                <w:bottom w:w="0" w:type="dxa"/>
                                <w:right w:w="135" w:type="dxa"/>
                              </w:tcMar>
                              <w:hideMark/>
                            </w:tcPr>
                            <w:p w14:paraId="0E78E6FA" w14:textId="3890628E" w:rsidR="00655485" w:rsidRPr="00655485" w:rsidRDefault="00655485" w:rsidP="00655485">
                              <w:pPr>
                                <w:spacing w:after="0" w:line="240" w:lineRule="auto"/>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drawing>
                                  <wp:inline distT="0" distB="0" distL="0" distR="0" wp14:anchorId="2FC66205" wp14:editId="0E88FE4C">
                                    <wp:extent cx="2514600" cy="2514600"/>
                                    <wp:effectExtent l="0" t="0" r="0" b="0"/>
                                    <wp:docPr id="5" name="Picture 5" descr="Be a Good Neighbour graphic with text &quot;Talk it and sort it 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 a Good Neighbour graphic with text &quot;Talk it and sort it out&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2AC8E4EF"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3616F459"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459DB3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424ADF37" w14:textId="77777777">
                          <w:tc>
                            <w:tcPr>
                              <w:tcW w:w="0" w:type="auto"/>
                              <w:tcMar>
                                <w:top w:w="0" w:type="dxa"/>
                                <w:left w:w="270" w:type="dxa"/>
                                <w:bottom w:w="135" w:type="dxa"/>
                                <w:right w:w="270" w:type="dxa"/>
                              </w:tcMar>
                              <w:hideMark/>
                            </w:tcPr>
                            <w:p w14:paraId="29A8D3DF"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Summer is in full swing, and we're sure lots of you will be making the most of the warm weather. However, some behaviour, like playing loud music or hosting late night parties, may be causing disturbance for neighbours.</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If you’re the one experiencing neighbourhood noise disruptions, there are steps you can take to try and resolve the situation first before involving us:</w:t>
                              </w:r>
                            </w:p>
                            <w:p w14:paraId="4CD4EE2C" w14:textId="77777777" w:rsidR="00655485" w:rsidRPr="00655485" w:rsidRDefault="00655485" w:rsidP="00655485">
                              <w:pPr>
                                <w:numPr>
                                  <w:ilvl w:val="0"/>
                                  <w:numId w:val="4"/>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Assess the situation – is this a one-off temporary situation or is it happening all the time?</w:t>
                              </w:r>
                            </w:p>
                            <w:p w14:paraId="1FC1F7DC" w14:textId="77777777" w:rsidR="00655485" w:rsidRPr="00655485" w:rsidRDefault="00655485" w:rsidP="00655485">
                              <w:pPr>
                                <w:numPr>
                                  <w:ilvl w:val="0"/>
                                  <w:numId w:val="4"/>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Start a conversation by talking or writing a polite note. Your neighbour may genuinely be unaware.</w:t>
                              </w:r>
                            </w:p>
                            <w:p w14:paraId="6F4E7FA5" w14:textId="77777777" w:rsidR="00655485" w:rsidRPr="00655485" w:rsidRDefault="00655485" w:rsidP="00655485">
                              <w:pPr>
                                <w:numPr>
                                  <w:ilvl w:val="0"/>
                                  <w:numId w:val="4"/>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Keep a record of what’s happening. Record the source on your phone too.</w:t>
                              </w:r>
                            </w:p>
                            <w:p w14:paraId="3183DD25" w14:textId="77777777" w:rsidR="00655485" w:rsidRPr="00655485" w:rsidRDefault="00655485" w:rsidP="00655485">
                              <w:pPr>
                                <w:numPr>
                                  <w:ilvl w:val="0"/>
                                  <w:numId w:val="4"/>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Time your response well - challenging noisy behaviour at 3am isn’t likely to go down well; it’s much better to have a quiet word the next day.</w:t>
                              </w:r>
                            </w:p>
                            <w:p w14:paraId="2AC7A631" w14:textId="77777777" w:rsidR="00655485" w:rsidRPr="00655485" w:rsidRDefault="00655485" w:rsidP="00655485">
                              <w:pPr>
                                <w:numPr>
                                  <w:ilvl w:val="0"/>
                                  <w:numId w:val="4"/>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Move forward - it’s about what you can agree to make things better, not what has historically gone before.</w:t>
                              </w:r>
                            </w:p>
                            <w:p w14:paraId="483F5FCC"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 xml:space="preserve">These steps can help stop our team needing to </w:t>
                              </w:r>
                              <w:proofErr w:type="gramStart"/>
                              <w:r w:rsidRPr="00655485">
                                <w:rPr>
                                  <w:rFonts w:ascii="Helvetica" w:eastAsia="Times New Roman" w:hAnsi="Helvetica" w:cs="Helvetica"/>
                                  <w:color w:val="606060"/>
                                  <w:sz w:val="23"/>
                                  <w:szCs w:val="23"/>
                                  <w:lang w:eastAsia="en-GB"/>
                                </w:rPr>
                                <w:t>take action</w:t>
                              </w:r>
                              <w:proofErr w:type="gramEnd"/>
                              <w:r w:rsidRPr="00655485">
                                <w:rPr>
                                  <w:rFonts w:ascii="Helvetica" w:eastAsia="Times New Roman" w:hAnsi="Helvetica" w:cs="Helvetica"/>
                                  <w:color w:val="606060"/>
                                  <w:sz w:val="23"/>
                                  <w:szCs w:val="23"/>
                                  <w:lang w:eastAsia="en-GB"/>
                                </w:rPr>
                                <w:t>, which could damage your relationship with that neighbour. Visit our </w:t>
                              </w:r>
                              <w:hyperlink r:id="rId22" w:tgtFrame="_blank" w:history="1">
                                <w:r w:rsidRPr="00655485">
                                  <w:rPr>
                                    <w:rFonts w:ascii="Helvetica" w:eastAsia="Times New Roman" w:hAnsi="Helvetica" w:cs="Helvetica"/>
                                    <w:color w:val="111EA3"/>
                                    <w:sz w:val="23"/>
                                    <w:szCs w:val="23"/>
                                    <w:u w:val="single"/>
                                    <w:lang w:eastAsia="en-GB"/>
                                  </w:rPr>
                                  <w:t>Neighbourhood FAQ page</w:t>
                                </w:r>
                              </w:hyperlink>
                              <w:r w:rsidRPr="00655485">
                                <w:rPr>
                                  <w:rFonts w:ascii="Helvetica" w:eastAsia="Times New Roman" w:hAnsi="Helvetica" w:cs="Helvetica"/>
                                  <w:color w:val="606060"/>
                                  <w:sz w:val="23"/>
                                  <w:szCs w:val="23"/>
                                  <w:lang w:eastAsia="en-GB"/>
                                </w:rPr>
                                <w:t> for more advice.</w:t>
                              </w:r>
                            </w:p>
                          </w:tc>
                        </w:tr>
                      </w:tbl>
                      <w:p w14:paraId="4D620D1B"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4E00F3C4"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3B76EA9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55485" w:rsidRPr="00655485" w14:paraId="7C7CBD9D" w14:textId="77777777">
                          <w:tc>
                            <w:tcPr>
                              <w:tcW w:w="0" w:type="auto"/>
                              <w:vAlign w:val="center"/>
                              <w:hideMark/>
                            </w:tcPr>
                            <w:p w14:paraId="15947C99"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8832D8A"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C117193"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4F73EEF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0D008B8D" w14:textId="77777777">
                          <w:tc>
                            <w:tcPr>
                              <w:tcW w:w="0" w:type="auto"/>
                              <w:tcMar>
                                <w:top w:w="135" w:type="dxa"/>
                                <w:left w:w="270" w:type="dxa"/>
                                <w:bottom w:w="135" w:type="dxa"/>
                                <w:right w:w="270" w:type="dxa"/>
                              </w:tcMar>
                              <w:vAlign w:val="center"/>
                              <w:hideMark/>
                            </w:tcPr>
                            <w:tbl>
                              <w:tblPr>
                                <w:tblW w:w="5000" w:type="pct"/>
                                <w:shd w:val="clear" w:color="auto" w:fill="F46B73"/>
                                <w:tblCellMar>
                                  <w:top w:w="15" w:type="dxa"/>
                                  <w:left w:w="15" w:type="dxa"/>
                                  <w:bottom w:w="15" w:type="dxa"/>
                                  <w:right w:w="15" w:type="dxa"/>
                                </w:tblCellMar>
                                <w:tblLook w:val="04A0" w:firstRow="1" w:lastRow="0" w:firstColumn="1" w:lastColumn="0" w:noHBand="0" w:noVBand="1"/>
                              </w:tblPr>
                              <w:tblGrid>
                                <w:gridCol w:w="8460"/>
                              </w:tblGrid>
                              <w:tr w:rsidR="00655485" w:rsidRPr="00655485" w14:paraId="1EA5426B" w14:textId="77777777">
                                <w:tc>
                                  <w:tcPr>
                                    <w:tcW w:w="0" w:type="auto"/>
                                    <w:shd w:val="clear" w:color="auto" w:fill="F46B73"/>
                                    <w:tcMar>
                                      <w:top w:w="270" w:type="dxa"/>
                                      <w:left w:w="270" w:type="dxa"/>
                                      <w:bottom w:w="270" w:type="dxa"/>
                                      <w:right w:w="270" w:type="dxa"/>
                                    </w:tcMar>
                                    <w:hideMark/>
                                  </w:tcPr>
                                  <w:p w14:paraId="243EF762" w14:textId="77777777" w:rsidR="00655485" w:rsidRPr="00655485" w:rsidRDefault="00655485" w:rsidP="00655485">
                                    <w:pPr>
                                      <w:spacing w:after="0" w:line="338" w:lineRule="atLeast"/>
                                      <w:outlineLvl w:val="2"/>
                                      <w:rPr>
                                        <w:rFonts w:ascii="Helvetica" w:eastAsia="Times New Roman" w:hAnsi="Helvetica" w:cs="Helvetica"/>
                                        <w:b/>
                                        <w:bCs/>
                                        <w:color w:val="FEFCFF"/>
                                        <w:spacing w:val="-8"/>
                                        <w:sz w:val="27"/>
                                        <w:szCs w:val="27"/>
                                        <w:lang w:eastAsia="en-GB"/>
                                      </w:rPr>
                                    </w:pPr>
                                    <w:r w:rsidRPr="00655485">
                                      <w:rPr>
                                        <w:rFonts w:ascii="Segoe UI Emoji" w:eastAsia="Times New Roman" w:hAnsi="Segoe UI Emoji" w:cs="Segoe UI Emoji"/>
                                        <w:b/>
                                        <w:bCs/>
                                        <w:color w:val="FEFCFF"/>
                                        <w:spacing w:val="-8"/>
                                        <w:sz w:val="27"/>
                                        <w:szCs w:val="27"/>
                                        <w:lang w:eastAsia="en-GB"/>
                                      </w:rPr>
                                      <w:t>🦊</w:t>
                                    </w:r>
                                    <w:r w:rsidRPr="00655485">
                                      <w:rPr>
                                        <w:rFonts w:ascii="Helvetica" w:eastAsia="Times New Roman" w:hAnsi="Helvetica" w:cs="Helvetica"/>
                                        <w:b/>
                                        <w:bCs/>
                                        <w:color w:val="FEFCFF"/>
                                        <w:spacing w:val="-8"/>
                                        <w:sz w:val="27"/>
                                        <w:szCs w:val="27"/>
                                        <w:lang w:eastAsia="en-GB"/>
                                      </w:rPr>
                                      <w:t> </w:t>
                                    </w:r>
                                    <w:r w:rsidRPr="00655485">
                                      <w:rPr>
                                        <w:rFonts w:ascii="Helvetica" w:eastAsia="Times New Roman" w:hAnsi="Helvetica" w:cs="Helvetica"/>
                                        <w:b/>
                                        <w:bCs/>
                                        <w:color w:val="000000"/>
                                        <w:spacing w:val="-8"/>
                                        <w:sz w:val="27"/>
                                        <w:szCs w:val="27"/>
                                        <w:lang w:eastAsia="en-GB"/>
                                      </w:rPr>
                                      <w:t>Design your own Fosse Fox competition!</w:t>
                                    </w:r>
                                  </w:p>
                                </w:tc>
                              </w:tr>
                            </w:tbl>
                            <w:p w14:paraId="44F1D837"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8F66455"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2DA43F25"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6BE0470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55485" w:rsidRPr="00655485" w14:paraId="44766CC0" w14:textId="77777777">
                          <w:tc>
                            <w:tcPr>
                              <w:tcW w:w="0" w:type="auto"/>
                              <w:tcMar>
                                <w:top w:w="0" w:type="dxa"/>
                                <w:left w:w="135" w:type="dxa"/>
                                <w:bottom w:w="0" w:type="dxa"/>
                                <w:right w:w="135" w:type="dxa"/>
                              </w:tcMar>
                              <w:hideMark/>
                            </w:tcPr>
                            <w:p w14:paraId="1117431D" w14:textId="2F525845" w:rsidR="00655485" w:rsidRPr="00655485" w:rsidRDefault="00655485" w:rsidP="00655485">
                              <w:pPr>
                                <w:spacing w:after="0" w:line="240" w:lineRule="auto"/>
                                <w:jc w:val="center"/>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lastRenderedPageBreak/>
                                <w:drawing>
                                  <wp:inline distT="0" distB="0" distL="0" distR="0" wp14:anchorId="68AB314B" wp14:editId="01943F70">
                                    <wp:extent cx="2571750" cy="2571750"/>
                                    <wp:effectExtent l="0" t="0" r="0" b="0"/>
                                    <wp:docPr id="4" name="Picture 4" descr="A Fosse Fox in Foss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Fosse Fox in Fosse P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c>
                        </w:tr>
                      </w:tbl>
                      <w:p w14:paraId="0E36EAF4"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16113D05"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2142AA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02A98C5D" w14:textId="77777777">
                          <w:tc>
                            <w:tcPr>
                              <w:tcW w:w="0" w:type="auto"/>
                              <w:tcMar>
                                <w:top w:w="0" w:type="dxa"/>
                                <w:left w:w="270" w:type="dxa"/>
                                <w:bottom w:w="135" w:type="dxa"/>
                                <w:right w:w="270" w:type="dxa"/>
                              </w:tcMar>
                              <w:hideMark/>
                            </w:tcPr>
                            <w:p w14:paraId="2E5EB745"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 xml:space="preserve">Heading to Fosse Park over the weekend for a day of fox-themed fun? You can find our Visit Blaby team behind a stall on Saturday (31 July) hosting their very own ‘design your own </w:t>
                              </w:r>
                              <w:proofErr w:type="spellStart"/>
                              <w:r w:rsidRPr="00655485">
                                <w:rPr>
                                  <w:rFonts w:ascii="Helvetica" w:eastAsia="Times New Roman" w:hAnsi="Helvetica" w:cs="Helvetica"/>
                                  <w:color w:val="606060"/>
                                  <w:sz w:val="23"/>
                                  <w:szCs w:val="23"/>
                                  <w:lang w:eastAsia="en-GB"/>
                                </w:rPr>
                                <w:t>fox’</w:t>
                              </w:r>
                              <w:proofErr w:type="spellEnd"/>
                              <w:r w:rsidRPr="00655485">
                                <w:rPr>
                                  <w:rFonts w:ascii="Helvetica" w:eastAsia="Times New Roman" w:hAnsi="Helvetica" w:cs="Helvetica"/>
                                  <w:color w:val="606060"/>
                                  <w:sz w:val="23"/>
                                  <w:szCs w:val="23"/>
                                  <w:lang w:eastAsia="en-GB"/>
                                </w:rPr>
                                <w:t xml:space="preserve"> competition.</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The winner can expect a B&amp;B stay for four at the Castle Farmhouse B&amp;B in Kirby Muxloe and two tickets for 360 Play at Meridian!</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All you need to do is collect the design sheet from the stall, colour in a fox and share a photo of your entry on social media. Don’t forget to tag their @visitblaby </w:t>
                              </w:r>
                              <w:hyperlink r:id="rId24" w:tgtFrame="_blank" w:history="1">
                                <w:r w:rsidRPr="00655485">
                                  <w:rPr>
                                    <w:rFonts w:ascii="Helvetica" w:eastAsia="Times New Roman" w:hAnsi="Helvetica" w:cs="Helvetica"/>
                                    <w:color w:val="111EA3"/>
                                    <w:sz w:val="23"/>
                                    <w:szCs w:val="23"/>
                                    <w:u w:val="single"/>
                                    <w:lang w:eastAsia="en-GB"/>
                                  </w:rPr>
                                  <w:t>Facebook</w:t>
                                </w:r>
                              </w:hyperlink>
                              <w:r w:rsidRPr="00655485">
                                <w:rPr>
                                  <w:rFonts w:ascii="Helvetica" w:eastAsia="Times New Roman" w:hAnsi="Helvetica" w:cs="Helvetica"/>
                                  <w:color w:val="606060"/>
                                  <w:sz w:val="23"/>
                                  <w:szCs w:val="23"/>
                                  <w:lang w:eastAsia="en-GB"/>
                                </w:rPr>
                                <w:t>, </w:t>
                              </w:r>
                              <w:hyperlink r:id="rId25" w:tgtFrame="_blank" w:history="1">
                                <w:r w:rsidRPr="00655485">
                                  <w:rPr>
                                    <w:rFonts w:ascii="Helvetica" w:eastAsia="Times New Roman" w:hAnsi="Helvetica" w:cs="Helvetica"/>
                                    <w:color w:val="111EA3"/>
                                    <w:sz w:val="23"/>
                                    <w:szCs w:val="23"/>
                                    <w:u w:val="single"/>
                                    <w:lang w:eastAsia="en-GB"/>
                                  </w:rPr>
                                  <w:t>Instagram</w:t>
                                </w:r>
                              </w:hyperlink>
                              <w:r w:rsidRPr="00655485">
                                <w:rPr>
                                  <w:rFonts w:ascii="Helvetica" w:eastAsia="Times New Roman" w:hAnsi="Helvetica" w:cs="Helvetica"/>
                                  <w:color w:val="606060"/>
                                  <w:sz w:val="23"/>
                                  <w:szCs w:val="23"/>
                                  <w:lang w:eastAsia="en-GB"/>
                                </w:rPr>
                                <w:t> or </w:t>
                              </w:r>
                              <w:hyperlink r:id="rId26" w:tgtFrame="_blank" w:history="1">
                                <w:r w:rsidRPr="00655485">
                                  <w:rPr>
                                    <w:rFonts w:ascii="Helvetica" w:eastAsia="Times New Roman" w:hAnsi="Helvetica" w:cs="Helvetica"/>
                                    <w:color w:val="111EA3"/>
                                    <w:sz w:val="23"/>
                                    <w:szCs w:val="23"/>
                                    <w:u w:val="single"/>
                                    <w:lang w:eastAsia="en-GB"/>
                                  </w:rPr>
                                  <w:t>Twitter</w:t>
                                </w:r>
                              </w:hyperlink>
                              <w:r w:rsidRPr="00655485">
                                <w:rPr>
                                  <w:rFonts w:ascii="Helvetica" w:eastAsia="Times New Roman" w:hAnsi="Helvetica" w:cs="Helvetica"/>
                                  <w:color w:val="606060"/>
                                  <w:sz w:val="23"/>
                                  <w:szCs w:val="23"/>
                                  <w:lang w:eastAsia="en-GB"/>
                                </w:rPr>
                                <w:t> accounts and hashtag #fossefoxes. You can also enter by </w:t>
                              </w:r>
                              <w:hyperlink r:id="rId27" w:tgtFrame="_blank" w:history="1">
                                <w:r w:rsidRPr="00655485">
                                  <w:rPr>
                                    <w:rFonts w:ascii="Helvetica" w:eastAsia="Times New Roman" w:hAnsi="Helvetica" w:cs="Helvetica"/>
                                    <w:color w:val="111EA3"/>
                                    <w:sz w:val="23"/>
                                    <w:szCs w:val="23"/>
                                    <w:u w:val="single"/>
                                    <w:lang w:eastAsia="en-GB"/>
                                  </w:rPr>
                                  <w:t>visiting their website.</w:t>
                                </w:r>
                              </w:hyperlink>
                              <w:r w:rsidRPr="00655485">
                                <w:rPr>
                                  <w:rFonts w:ascii="Helvetica" w:eastAsia="Times New Roman" w:hAnsi="Helvetica" w:cs="Helvetica"/>
                                  <w:color w:val="606060"/>
                                  <w:sz w:val="23"/>
                                  <w:szCs w:val="23"/>
                                  <w:lang w:eastAsia="en-GB"/>
                                </w:rPr>
                                <w:t> You have until the 10 August to enter. Good luck!</w:t>
                              </w:r>
                            </w:p>
                          </w:tc>
                        </w:tr>
                      </w:tbl>
                      <w:p w14:paraId="3D7A8B66"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158308C6"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0C02C51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55485" w:rsidRPr="00655485" w14:paraId="5CA36F9B" w14:textId="77777777">
                          <w:tc>
                            <w:tcPr>
                              <w:tcW w:w="0" w:type="auto"/>
                              <w:vAlign w:val="center"/>
                              <w:hideMark/>
                            </w:tcPr>
                            <w:p w14:paraId="5EF4490D"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04FD7F21"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614FF4B8"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2752C6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450F2C88" w14:textId="77777777">
                          <w:tc>
                            <w:tcPr>
                              <w:tcW w:w="0" w:type="auto"/>
                              <w:tcMar>
                                <w:top w:w="135" w:type="dxa"/>
                                <w:left w:w="270" w:type="dxa"/>
                                <w:bottom w:w="135" w:type="dxa"/>
                                <w:right w:w="270" w:type="dxa"/>
                              </w:tcMar>
                              <w:vAlign w:val="center"/>
                              <w:hideMark/>
                            </w:tcPr>
                            <w:tbl>
                              <w:tblPr>
                                <w:tblW w:w="5000" w:type="pct"/>
                                <w:shd w:val="clear" w:color="auto" w:fill="FEC724"/>
                                <w:tblCellMar>
                                  <w:top w:w="15" w:type="dxa"/>
                                  <w:left w:w="15" w:type="dxa"/>
                                  <w:bottom w:w="15" w:type="dxa"/>
                                  <w:right w:w="15" w:type="dxa"/>
                                </w:tblCellMar>
                                <w:tblLook w:val="04A0" w:firstRow="1" w:lastRow="0" w:firstColumn="1" w:lastColumn="0" w:noHBand="0" w:noVBand="1"/>
                              </w:tblPr>
                              <w:tblGrid>
                                <w:gridCol w:w="8460"/>
                              </w:tblGrid>
                              <w:tr w:rsidR="00655485" w:rsidRPr="00655485" w14:paraId="788304CC" w14:textId="77777777">
                                <w:tc>
                                  <w:tcPr>
                                    <w:tcW w:w="0" w:type="auto"/>
                                    <w:shd w:val="clear" w:color="auto" w:fill="FEC724"/>
                                    <w:tcMar>
                                      <w:top w:w="270" w:type="dxa"/>
                                      <w:left w:w="270" w:type="dxa"/>
                                      <w:bottom w:w="270" w:type="dxa"/>
                                      <w:right w:w="270" w:type="dxa"/>
                                    </w:tcMar>
                                    <w:hideMark/>
                                  </w:tcPr>
                                  <w:p w14:paraId="536C303A" w14:textId="77777777" w:rsidR="00655485" w:rsidRPr="00655485" w:rsidRDefault="00655485" w:rsidP="00655485">
                                    <w:pPr>
                                      <w:spacing w:after="0" w:line="338" w:lineRule="atLeast"/>
                                      <w:outlineLvl w:val="2"/>
                                      <w:rPr>
                                        <w:rFonts w:ascii="Helvetica" w:eastAsia="Times New Roman" w:hAnsi="Helvetica" w:cs="Helvetica"/>
                                        <w:b/>
                                        <w:bCs/>
                                        <w:color w:val="E0629A"/>
                                        <w:spacing w:val="-8"/>
                                        <w:sz w:val="27"/>
                                        <w:szCs w:val="27"/>
                                        <w:lang w:eastAsia="en-GB"/>
                                      </w:rPr>
                                    </w:pPr>
                                    <w:r w:rsidRPr="00655485">
                                      <w:rPr>
                                        <w:rFonts w:ascii="Segoe UI Emoji" w:eastAsia="Times New Roman" w:hAnsi="Segoe UI Emoji" w:cs="Segoe UI Emoji"/>
                                        <w:b/>
                                        <w:bCs/>
                                        <w:color w:val="E0629A"/>
                                        <w:spacing w:val="-8"/>
                                        <w:sz w:val="27"/>
                                        <w:szCs w:val="27"/>
                                        <w:lang w:eastAsia="en-GB"/>
                                      </w:rPr>
                                      <w:t>📅</w:t>
                                    </w:r>
                                    <w:r w:rsidRPr="00655485">
                                      <w:rPr>
                                        <w:rFonts w:ascii="Helvetica" w:eastAsia="Times New Roman" w:hAnsi="Helvetica" w:cs="Helvetica"/>
                                        <w:b/>
                                        <w:bCs/>
                                        <w:color w:val="E0629A"/>
                                        <w:spacing w:val="-8"/>
                                        <w:sz w:val="27"/>
                                        <w:szCs w:val="27"/>
                                        <w:lang w:eastAsia="en-GB"/>
                                      </w:rPr>
                                      <w:t> </w:t>
                                    </w:r>
                                    <w:r w:rsidRPr="00655485">
                                      <w:rPr>
                                        <w:rFonts w:ascii="Helvetica" w:eastAsia="Times New Roman" w:hAnsi="Helvetica" w:cs="Helvetica"/>
                                        <w:b/>
                                        <w:bCs/>
                                        <w:color w:val="000000"/>
                                        <w:spacing w:val="-8"/>
                                        <w:sz w:val="27"/>
                                        <w:szCs w:val="27"/>
                                        <w:lang w:eastAsia="en-GB"/>
                                      </w:rPr>
                                      <w:t>Boundary Commission consultation</w:t>
                                    </w:r>
                                  </w:p>
                                </w:tc>
                              </w:tr>
                            </w:tbl>
                            <w:p w14:paraId="555BFD3F"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722C44A8"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2D927AD8"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3CE5D06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55485" w:rsidRPr="00655485" w14:paraId="20C4C313" w14:textId="77777777">
                          <w:tc>
                            <w:tcPr>
                              <w:tcW w:w="0" w:type="auto"/>
                              <w:tcMar>
                                <w:top w:w="0" w:type="dxa"/>
                                <w:left w:w="135" w:type="dxa"/>
                                <w:bottom w:w="0" w:type="dxa"/>
                                <w:right w:w="135" w:type="dxa"/>
                              </w:tcMar>
                              <w:hideMark/>
                            </w:tcPr>
                            <w:p w14:paraId="677F7BFF" w14:textId="3BA5B2F0" w:rsidR="00655485" w:rsidRPr="00655485" w:rsidRDefault="00655485" w:rsidP="00655485">
                              <w:pPr>
                                <w:spacing w:after="0" w:line="240" w:lineRule="auto"/>
                                <w:jc w:val="center"/>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lastRenderedPageBreak/>
                                <w:drawing>
                                  <wp:inline distT="0" distB="0" distL="0" distR="0" wp14:anchorId="0A8EF9C8" wp14:editId="00CC60AE">
                                    <wp:extent cx="2628900" cy="2200275"/>
                                    <wp:effectExtent l="0" t="0" r="0" b="9525"/>
                                    <wp:docPr id="3" name="Picture 3" descr="Independent Boundary Commission for England graphic with text &quot;It's your local are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ependent Boundary Commission for England graphic with text &quot;It's your local area&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2200275"/>
                                            </a:xfrm>
                                            <a:prstGeom prst="rect">
                                              <a:avLst/>
                                            </a:prstGeom>
                                            <a:noFill/>
                                            <a:ln>
                                              <a:noFill/>
                                            </a:ln>
                                          </pic:spPr>
                                        </pic:pic>
                                      </a:graphicData>
                                    </a:graphic>
                                  </wp:inline>
                                </w:drawing>
                              </w:r>
                            </w:p>
                          </w:tc>
                        </w:tr>
                      </w:tbl>
                      <w:p w14:paraId="377C76C9"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77952B7"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1B1AF4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62375C75" w14:textId="77777777">
                          <w:tc>
                            <w:tcPr>
                              <w:tcW w:w="0" w:type="auto"/>
                              <w:tcMar>
                                <w:top w:w="0" w:type="dxa"/>
                                <w:left w:w="270" w:type="dxa"/>
                                <w:bottom w:w="135" w:type="dxa"/>
                                <w:right w:w="270" w:type="dxa"/>
                              </w:tcMar>
                              <w:hideMark/>
                            </w:tcPr>
                            <w:p w14:paraId="64671902"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It's your last chance to have a say on proposed new constituency boundaries, which include the boundaries in our district. The first stage of the 2023 Boundary Review closes Monday 2 August.</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The Independent Boundary Commission for England are planning to redraw the map of constituency boundaries to make the number of electors in each constituency more equal.</w:t>
                              </w:r>
                              <w:r w:rsidRPr="00655485">
                                <w:rPr>
                                  <w:rFonts w:ascii="Helvetica" w:eastAsia="Times New Roman" w:hAnsi="Helvetica" w:cs="Helvetica"/>
                                  <w:color w:val="606060"/>
                                  <w:sz w:val="23"/>
                                  <w:szCs w:val="23"/>
                                  <w:lang w:eastAsia="en-GB"/>
                                </w:rPr>
                                <w:br/>
                              </w:r>
                              <w:r w:rsidRPr="00655485">
                                <w:rPr>
                                  <w:rFonts w:ascii="Helvetica" w:eastAsia="Times New Roman" w:hAnsi="Helvetica" w:cs="Helvetica"/>
                                  <w:color w:val="606060"/>
                                  <w:sz w:val="23"/>
                                  <w:szCs w:val="23"/>
                                  <w:lang w:eastAsia="en-GB"/>
                                </w:rPr>
                                <w:br/>
                                <w:t>Complete the survey by </w:t>
                              </w:r>
                              <w:hyperlink r:id="rId29" w:tgtFrame="_blank" w:history="1">
                                <w:r w:rsidRPr="00655485">
                                  <w:rPr>
                                    <w:rFonts w:ascii="Helvetica" w:eastAsia="Times New Roman" w:hAnsi="Helvetica" w:cs="Helvetica"/>
                                    <w:color w:val="111EA3"/>
                                    <w:sz w:val="23"/>
                                    <w:szCs w:val="23"/>
                                    <w:u w:val="single"/>
                                    <w:lang w:eastAsia="en-GB"/>
                                  </w:rPr>
                                  <w:t>visiting their web page</w:t>
                                </w:r>
                              </w:hyperlink>
                              <w:r w:rsidRPr="00655485">
                                <w:rPr>
                                  <w:rFonts w:ascii="Helvetica" w:eastAsia="Times New Roman" w:hAnsi="Helvetica" w:cs="Helvetica"/>
                                  <w:color w:val="606060"/>
                                  <w:sz w:val="23"/>
                                  <w:szCs w:val="23"/>
                                  <w:lang w:eastAsia="en-GB"/>
                                </w:rPr>
                                <w:t> and don’t let your opinion go unheard.</w:t>
                              </w:r>
                            </w:p>
                          </w:tc>
                        </w:tr>
                      </w:tbl>
                      <w:p w14:paraId="00E2E294"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742B3672"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1EA0A49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55485" w:rsidRPr="00655485" w14:paraId="50E08E5B" w14:textId="77777777">
                          <w:tc>
                            <w:tcPr>
                              <w:tcW w:w="0" w:type="auto"/>
                              <w:vAlign w:val="center"/>
                              <w:hideMark/>
                            </w:tcPr>
                            <w:p w14:paraId="38D4A591"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1C21B5D"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13D7EF1C"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44C8922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55485" w:rsidRPr="00655485" w14:paraId="421F572B" w14:textId="77777777">
                          <w:tc>
                            <w:tcPr>
                              <w:tcW w:w="0" w:type="auto"/>
                              <w:tcMar>
                                <w:top w:w="0" w:type="dxa"/>
                                <w:left w:w="135" w:type="dxa"/>
                                <w:bottom w:w="0" w:type="dxa"/>
                                <w:right w:w="135" w:type="dxa"/>
                              </w:tcMar>
                              <w:hideMark/>
                            </w:tcPr>
                            <w:p w14:paraId="5DFCB101" w14:textId="5741551D" w:rsidR="00655485" w:rsidRPr="00655485" w:rsidRDefault="00655485" w:rsidP="00655485">
                              <w:pPr>
                                <w:spacing w:after="0" w:line="240" w:lineRule="auto"/>
                                <w:jc w:val="center"/>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drawing>
                                  <wp:inline distT="0" distB="0" distL="0" distR="0" wp14:anchorId="2A111C43" wp14:editId="7E211C23">
                                    <wp:extent cx="4181475" cy="2352675"/>
                                    <wp:effectExtent l="0" t="0" r="9525" b="9525"/>
                                    <wp:docPr id="2" name="Picture 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475" cy="2352675"/>
                                            </a:xfrm>
                                            <a:prstGeom prst="rect">
                                              <a:avLst/>
                                            </a:prstGeom>
                                            <a:noFill/>
                                            <a:ln>
                                              <a:noFill/>
                                            </a:ln>
                                          </pic:spPr>
                                        </pic:pic>
                                      </a:graphicData>
                                    </a:graphic>
                                  </wp:inline>
                                </w:drawing>
                              </w:r>
                            </w:p>
                          </w:tc>
                        </w:tr>
                      </w:tbl>
                      <w:p w14:paraId="475FE45D"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D9C0895"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5C7965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5B8160B3" w14:textId="77777777">
                          <w:tc>
                            <w:tcPr>
                              <w:tcW w:w="0" w:type="auto"/>
                              <w:tcMar>
                                <w:top w:w="0" w:type="dxa"/>
                                <w:left w:w="270" w:type="dxa"/>
                                <w:bottom w:w="135" w:type="dxa"/>
                                <w:right w:w="270" w:type="dxa"/>
                              </w:tcMar>
                              <w:hideMark/>
                            </w:tcPr>
                            <w:p w14:paraId="4602263A"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Vaccination drop-in sessions continue to be offered across the city and county, and you can find details on the </w:t>
                              </w:r>
                              <w:hyperlink r:id="rId31" w:tgtFrame="_blank" w:history="1">
                                <w:r w:rsidRPr="00655485">
                                  <w:rPr>
                                    <w:rFonts w:ascii="Helvetica" w:eastAsia="Times New Roman" w:hAnsi="Helvetica" w:cs="Helvetica"/>
                                    <w:color w:val="111EA3"/>
                                    <w:sz w:val="23"/>
                                    <w:szCs w:val="23"/>
                                    <w:u w:val="single"/>
                                    <w:lang w:eastAsia="en-GB"/>
                                  </w:rPr>
                                  <w:t>Leicester City CCG website</w:t>
                                </w:r>
                              </w:hyperlink>
                              <w:r w:rsidRPr="00655485">
                                <w:rPr>
                                  <w:rFonts w:ascii="Helvetica" w:eastAsia="Times New Roman" w:hAnsi="Helvetica" w:cs="Helvetica"/>
                                  <w:color w:val="606060"/>
                                  <w:sz w:val="23"/>
                                  <w:szCs w:val="23"/>
                                  <w:lang w:eastAsia="en-GB"/>
                                </w:rPr>
                                <w:t>.</w:t>
                              </w:r>
                            </w:p>
                          </w:tc>
                        </w:tr>
                      </w:tbl>
                      <w:p w14:paraId="0D67A6DF"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3835953D"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22B7C84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09E05F44" w14:textId="77777777">
                          <w:tc>
                            <w:tcPr>
                              <w:tcW w:w="0" w:type="auto"/>
                              <w:tcMar>
                                <w:top w:w="135" w:type="dxa"/>
                                <w:left w:w="270" w:type="dxa"/>
                                <w:bottom w:w="135" w:type="dxa"/>
                                <w:right w:w="270" w:type="dxa"/>
                              </w:tcMar>
                              <w:vAlign w:val="center"/>
                              <w:hideMark/>
                            </w:tcPr>
                            <w:tbl>
                              <w:tblPr>
                                <w:tblW w:w="5000" w:type="pct"/>
                                <w:shd w:val="clear" w:color="auto" w:fill="78C4DC"/>
                                <w:tblCellMar>
                                  <w:top w:w="15" w:type="dxa"/>
                                  <w:left w:w="15" w:type="dxa"/>
                                  <w:bottom w:w="15" w:type="dxa"/>
                                  <w:right w:w="15" w:type="dxa"/>
                                </w:tblCellMar>
                                <w:tblLook w:val="04A0" w:firstRow="1" w:lastRow="0" w:firstColumn="1" w:lastColumn="0" w:noHBand="0" w:noVBand="1"/>
                              </w:tblPr>
                              <w:tblGrid>
                                <w:gridCol w:w="8460"/>
                              </w:tblGrid>
                              <w:tr w:rsidR="00655485" w:rsidRPr="00655485" w14:paraId="124F8EFC" w14:textId="77777777">
                                <w:tc>
                                  <w:tcPr>
                                    <w:tcW w:w="0" w:type="auto"/>
                                    <w:shd w:val="clear" w:color="auto" w:fill="78C4DC"/>
                                    <w:tcMar>
                                      <w:top w:w="270" w:type="dxa"/>
                                      <w:left w:w="270" w:type="dxa"/>
                                      <w:bottom w:w="270" w:type="dxa"/>
                                      <w:right w:w="270" w:type="dxa"/>
                                    </w:tcMar>
                                    <w:hideMark/>
                                  </w:tcPr>
                                  <w:p w14:paraId="7AAB224B" w14:textId="77777777" w:rsidR="00655485" w:rsidRPr="00655485" w:rsidRDefault="00655485" w:rsidP="00655485">
                                    <w:pPr>
                                      <w:spacing w:after="0" w:line="338" w:lineRule="atLeast"/>
                                      <w:outlineLvl w:val="2"/>
                                      <w:rPr>
                                        <w:rFonts w:ascii="Helvetica" w:eastAsia="Times New Roman" w:hAnsi="Helvetica" w:cs="Helvetica"/>
                                        <w:b/>
                                        <w:bCs/>
                                        <w:color w:val="222222"/>
                                        <w:spacing w:val="-8"/>
                                        <w:sz w:val="27"/>
                                        <w:szCs w:val="27"/>
                                        <w:lang w:eastAsia="en-GB"/>
                                      </w:rPr>
                                    </w:pPr>
                                    <w:r w:rsidRPr="00655485">
                                      <w:rPr>
                                        <w:rFonts w:ascii="Segoe UI Emoji" w:eastAsia="Times New Roman" w:hAnsi="Segoe UI Emoji" w:cs="Segoe UI Emoji"/>
                                        <w:b/>
                                        <w:bCs/>
                                        <w:color w:val="222222"/>
                                        <w:spacing w:val="-8"/>
                                        <w:sz w:val="27"/>
                                        <w:szCs w:val="27"/>
                                        <w:lang w:eastAsia="en-GB"/>
                                      </w:rPr>
                                      <w:lastRenderedPageBreak/>
                                      <w:t>📍</w:t>
                                    </w:r>
                                    <w:r w:rsidRPr="00655485">
                                      <w:rPr>
                                        <w:rFonts w:ascii="Helvetica" w:eastAsia="Times New Roman" w:hAnsi="Helvetica" w:cs="Helvetica"/>
                                        <w:b/>
                                        <w:bCs/>
                                        <w:color w:val="000000"/>
                                        <w:spacing w:val="-8"/>
                                        <w:sz w:val="27"/>
                                        <w:szCs w:val="27"/>
                                        <w:lang w:eastAsia="en-GB"/>
                                      </w:rPr>
                                      <w:t> Upcoming events in our area</w:t>
                                    </w:r>
                                  </w:p>
                                </w:tc>
                              </w:tr>
                            </w:tbl>
                            <w:p w14:paraId="112D1737"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7FB375B6"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7F8BC4C7"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744CBE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55485" w:rsidRPr="00655485" w14:paraId="418FBED4" w14:textId="77777777">
                          <w:tc>
                            <w:tcPr>
                              <w:tcW w:w="0" w:type="auto"/>
                              <w:tcMar>
                                <w:top w:w="0" w:type="dxa"/>
                                <w:left w:w="270" w:type="dxa"/>
                                <w:bottom w:w="135" w:type="dxa"/>
                                <w:right w:w="270" w:type="dxa"/>
                              </w:tcMar>
                              <w:hideMark/>
                            </w:tcPr>
                            <w:p w14:paraId="3008F6D6"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There's a whole host of events taking place across our district for all to enjoy! See the latest below:</w:t>
                              </w:r>
                            </w:p>
                            <w:p w14:paraId="62F242FC" w14:textId="77777777" w:rsidR="00655485" w:rsidRPr="00655485" w:rsidRDefault="00655485" w:rsidP="00655485">
                              <w:pPr>
                                <w:numPr>
                                  <w:ilvl w:val="0"/>
                                  <w:numId w:val="5"/>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b/>
                                  <w:bCs/>
                                  <w:color w:val="606060"/>
                                  <w:sz w:val="23"/>
                                  <w:szCs w:val="23"/>
                                  <w:shd w:val="clear" w:color="auto" w:fill="78C4DC"/>
                                  <w:lang w:eastAsia="en-GB"/>
                                </w:rPr>
                                <w:t> </w:t>
                              </w:r>
                              <w:r w:rsidRPr="00655485">
                                <w:rPr>
                                  <w:rFonts w:ascii="Helvetica" w:eastAsia="Times New Roman" w:hAnsi="Helvetica" w:cs="Helvetica"/>
                                  <w:b/>
                                  <w:bCs/>
                                  <w:color w:val="000000"/>
                                  <w:sz w:val="23"/>
                                  <w:szCs w:val="23"/>
                                  <w:shd w:val="clear" w:color="auto" w:fill="78C4DC"/>
                                  <w:lang w:eastAsia="en-GB"/>
                                </w:rPr>
                                <w:t>Saturday 7 August, 11am-4pm:</w:t>
                              </w:r>
                              <w:r w:rsidRPr="00655485">
                                <w:rPr>
                                  <w:rFonts w:ascii="Helvetica" w:eastAsia="Times New Roman" w:hAnsi="Helvetica" w:cs="Helvetica"/>
                                  <w:b/>
                                  <w:bCs/>
                                  <w:color w:val="606060"/>
                                  <w:sz w:val="23"/>
                                  <w:szCs w:val="23"/>
                                  <w:shd w:val="clear" w:color="auto" w:fill="78C4DC"/>
                                  <w:lang w:eastAsia="en-GB"/>
                                </w:rPr>
                                <w:t> </w:t>
                              </w:r>
                              <w:r w:rsidRPr="00655485">
                                <w:rPr>
                                  <w:rFonts w:ascii="Helvetica" w:eastAsia="Times New Roman" w:hAnsi="Helvetica" w:cs="Helvetica"/>
                                  <w:color w:val="606060"/>
                                  <w:sz w:val="23"/>
                                  <w:szCs w:val="23"/>
                                  <w:lang w:eastAsia="en-GB"/>
                                </w:rPr>
                                <w:t> </w:t>
                              </w:r>
                              <w:hyperlink r:id="rId32" w:tgtFrame="_blank" w:history="1">
                                <w:r w:rsidRPr="00655485">
                                  <w:rPr>
                                    <w:rFonts w:ascii="Helvetica" w:eastAsia="Times New Roman" w:hAnsi="Helvetica" w:cs="Helvetica"/>
                                    <w:color w:val="111EA3"/>
                                    <w:sz w:val="23"/>
                                    <w:szCs w:val="23"/>
                                    <w:u w:val="single"/>
                                    <w:lang w:eastAsia="en-GB"/>
                                  </w:rPr>
                                  <w:t>Braunstone Town Council Fete</w:t>
                                </w:r>
                              </w:hyperlink>
                              <w:r w:rsidRPr="00655485">
                                <w:rPr>
                                  <w:rFonts w:ascii="Helvetica" w:eastAsia="Times New Roman" w:hAnsi="Helvetica" w:cs="Helvetica"/>
                                  <w:color w:val="606060"/>
                                  <w:sz w:val="23"/>
                                  <w:szCs w:val="23"/>
                                  <w:lang w:eastAsia="en-GB"/>
                                </w:rPr>
                                <w:t xml:space="preserve">, </w:t>
                              </w:r>
                              <w:proofErr w:type="spellStart"/>
                              <w:r w:rsidRPr="00655485">
                                <w:rPr>
                                  <w:rFonts w:ascii="Helvetica" w:eastAsia="Times New Roman" w:hAnsi="Helvetica" w:cs="Helvetica"/>
                                  <w:color w:val="606060"/>
                                  <w:sz w:val="23"/>
                                  <w:szCs w:val="23"/>
                                  <w:lang w:eastAsia="en-GB"/>
                                </w:rPr>
                                <w:t>Mossdale</w:t>
                              </w:r>
                              <w:proofErr w:type="spellEnd"/>
                              <w:r w:rsidRPr="00655485">
                                <w:rPr>
                                  <w:rFonts w:ascii="Helvetica" w:eastAsia="Times New Roman" w:hAnsi="Helvetica" w:cs="Helvetica"/>
                                  <w:color w:val="606060"/>
                                  <w:sz w:val="23"/>
                                  <w:szCs w:val="23"/>
                                  <w:lang w:eastAsia="en-GB"/>
                                </w:rPr>
                                <w:t xml:space="preserve"> Meadows</w:t>
                              </w:r>
                            </w:p>
                            <w:p w14:paraId="0300B62F"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Visitors will be treated to go karting, donkey rides and a motorbike display. </w:t>
                              </w:r>
                            </w:p>
                            <w:p w14:paraId="4D59ED7C" w14:textId="77777777" w:rsidR="00655485" w:rsidRPr="00655485" w:rsidRDefault="00655485" w:rsidP="00655485">
                              <w:pPr>
                                <w:numPr>
                                  <w:ilvl w:val="0"/>
                                  <w:numId w:val="6"/>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b/>
                                  <w:bCs/>
                                  <w:color w:val="606060"/>
                                  <w:sz w:val="23"/>
                                  <w:szCs w:val="23"/>
                                  <w:shd w:val="clear" w:color="auto" w:fill="78C4DC"/>
                                  <w:lang w:eastAsia="en-GB"/>
                                </w:rPr>
                                <w:t> </w:t>
                              </w:r>
                              <w:r w:rsidRPr="00655485">
                                <w:rPr>
                                  <w:rFonts w:ascii="Helvetica" w:eastAsia="Times New Roman" w:hAnsi="Helvetica" w:cs="Helvetica"/>
                                  <w:b/>
                                  <w:bCs/>
                                  <w:color w:val="000000"/>
                                  <w:sz w:val="23"/>
                                  <w:szCs w:val="23"/>
                                  <w:shd w:val="clear" w:color="auto" w:fill="78C4DC"/>
                                  <w:lang w:eastAsia="en-GB"/>
                                </w:rPr>
                                <w:t>Saturday 7 August, 1-4pm:</w:t>
                              </w:r>
                              <w:r w:rsidRPr="00655485">
                                <w:rPr>
                                  <w:rFonts w:ascii="Helvetica" w:eastAsia="Times New Roman" w:hAnsi="Helvetica" w:cs="Helvetica"/>
                                  <w:b/>
                                  <w:bCs/>
                                  <w:color w:val="606060"/>
                                  <w:sz w:val="23"/>
                                  <w:szCs w:val="23"/>
                                  <w:shd w:val="clear" w:color="auto" w:fill="78C4DC"/>
                                  <w:lang w:eastAsia="en-GB"/>
                                </w:rPr>
                                <w:t> </w:t>
                              </w:r>
                              <w:r w:rsidRPr="00655485">
                                <w:rPr>
                                  <w:rFonts w:ascii="Helvetica" w:eastAsia="Times New Roman" w:hAnsi="Helvetica" w:cs="Helvetica"/>
                                  <w:color w:val="606060"/>
                                  <w:sz w:val="23"/>
                                  <w:szCs w:val="23"/>
                                  <w:lang w:eastAsia="en-GB"/>
                                </w:rPr>
                                <w:t> </w:t>
                              </w:r>
                              <w:hyperlink r:id="rId33" w:tgtFrame="_blank" w:history="1">
                                <w:r w:rsidRPr="00655485">
                                  <w:rPr>
                                    <w:rFonts w:ascii="Helvetica" w:eastAsia="Times New Roman" w:hAnsi="Helvetica" w:cs="Helvetica"/>
                                    <w:color w:val="111EA3"/>
                                    <w:sz w:val="23"/>
                                    <w:szCs w:val="23"/>
                                    <w:u w:val="single"/>
                                    <w:lang w:eastAsia="en-GB"/>
                                  </w:rPr>
                                  <w:t>Glen Parva Summer Gala</w:t>
                                </w:r>
                              </w:hyperlink>
                              <w:r w:rsidRPr="00655485">
                                <w:rPr>
                                  <w:rFonts w:ascii="Helvetica" w:eastAsia="Times New Roman" w:hAnsi="Helvetica" w:cs="Helvetica"/>
                                  <w:color w:val="606060"/>
                                  <w:sz w:val="23"/>
                                  <w:szCs w:val="23"/>
                                  <w:lang w:eastAsia="en-GB"/>
                                </w:rPr>
                                <w:t>, Dorothy Avenue Playing Fields</w:t>
                              </w:r>
                            </w:p>
                            <w:p w14:paraId="0DF881AC"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Glen Parva's special attraction this year is a 9FT T-</w:t>
                              </w:r>
                              <w:proofErr w:type="gramStart"/>
                              <w:r w:rsidRPr="00655485">
                                <w:rPr>
                                  <w:rFonts w:ascii="Helvetica" w:eastAsia="Times New Roman" w:hAnsi="Helvetica" w:cs="Helvetica"/>
                                  <w:color w:val="606060"/>
                                  <w:sz w:val="23"/>
                                  <w:szCs w:val="23"/>
                                  <w:lang w:eastAsia="en-GB"/>
                                </w:rPr>
                                <w:t>Rex</w:t>
                              </w:r>
                              <w:proofErr w:type="gramEnd"/>
                              <w:r w:rsidRPr="00655485">
                                <w:rPr>
                                  <w:rFonts w:ascii="Helvetica" w:eastAsia="Times New Roman" w:hAnsi="Helvetica" w:cs="Helvetica"/>
                                  <w:color w:val="606060"/>
                                  <w:sz w:val="23"/>
                                  <w:szCs w:val="23"/>
                                  <w:lang w:eastAsia="en-GB"/>
                                </w:rPr>
                                <w:t xml:space="preserve"> dinosaur! You can also find a disco dome and classic car show. </w:t>
                              </w:r>
                            </w:p>
                            <w:p w14:paraId="119362E0" w14:textId="77777777" w:rsidR="00655485" w:rsidRPr="00655485" w:rsidRDefault="00655485" w:rsidP="00655485">
                              <w:pPr>
                                <w:numPr>
                                  <w:ilvl w:val="0"/>
                                  <w:numId w:val="7"/>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b/>
                                  <w:bCs/>
                                  <w:color w:val="000000"/>
                                  <w:sz w:val="23"/>
                                  <w:szCs w:val="23"/>
                                  <w:shd w:val="clear" w:color="auto" w:fill="78C4DC"/>
                                  <w:lang w:eastAsia="en-GB"/>
                                </w:rPr>
                                <w:t> Saturday 21 August, 11.30am-6pm:</w:t>
                              </w:r>
                              <w:r w:rsidRPr="00655485">
                                <w:rPr>
                                  <w:rFonts w:ascii="Helvetica" w:eastAsia="Times New Roman" w:hAnsi="Helvetica" w:cs="Helvetica"/>
                                  <w:b/>
                                  <w:bCs/>
                                  <w:color w:val="606060"/>
                                  <w:sz w:val="23"/>
                                  <w:szCs w:val="23"/>
                                  <w:shd w:val="clear" w:color="auto" w:fill="78C4DC"/>
                                  <w:lang w:eastAsia="en-GB"/>
                                </w:rPr>
                                <w:t> </w:t>
                              </w:r>
                              <w:r w:rsidRPr="00655485">
                                <w:rPr>
                                  <w:rFonts w:ascii="Helvetica" w:eastAsia="Times New Roman" w:hAnsi="Helvetica" w:cs="Helvetica"/>
                                  <w:color w:val="606060"/>
                                  <w:sz w:val="23"/>
                                  <w:szCs w:val="23"/>
                                  <w:lang w:eastAsia="en-GB"/>
                                </w:rPr>
                                <w:t> </w:t>
                              </w:r>
                              <w:proofErr w:type="spellStart"/>
                              <w:r w:rsidRPr="00655485">
                                <w:rPr>
                                  <w:rFonts w:ascii="Helvetica" w:eastAsia="Times New Roman" w:hAnsi="Helvetica" w:cs="Helvetica"/>
                                  <w:color w:val="606060"/>
                                  <w:sz w:val="23"/>
                                  <w:szCs w:val="23"/>
                                  <w:lang w:eastAsia="en-GB"/>
                                </w:rPr>
                                <w:fldChar w:fldCharType="begin"/>
                              </w:r>
                              <w:r w:rsidRPr="00655485">
                                <w:rPr>
                                  <w:rFonts w:ascii="Helvetica" w:eastAsia="Times New Roman" w:hAnsi="Helvetica" w:cs="Helvetica"/>
                                  <w:color w:val="606060"/>
                                  <w:sz w:val="23"/>
                                  <w:szCs w:val="23"/>
                                  <w:lang w:eastAsia="en-GB"/>
                                </w:rPr>
                                <w:instrText xml:space="preserve"> HYPERLINK "https://www.facebook.com/events/3756473867723402/?acontext=%7B%22event_action_history%22%3A%5b%7B%22mechanism%22%3A%22search_results%22%2C%22surface%22%3A%22search%22%7D%5d%2C%22ref_notif_type%22%3Anull%7D" \t "_blank" </w:instrText>
                              </w:r>
                              <w:r w:rsidRPr="00655485">
                                <w:rPr>
                                  <w:rFonts w:ascii="Helvetica" w:eastAsia="Times New Roman" w:hAnsi="Helvetica" w:cs="Helvetica"/>
                                  <w:color w:val="606060"/>
                                  <w:sz w:val="23"/>
                                  <w:szCs w:val="23"/>
                                  <w:lang w:eastAsia="en-GB"/>
                                </w:rPr>
                                <w:fldChar w:fldCharType="separate"/>
                              </w:r>
                              <w:r w:rsidRPr="00655485">
                                <w:rPr>
                                  <w:rFonts w:ascii="Helvetica" w:eastAsia="Times New Roman" w:hAnsi="Helvetica" w:cs="Helvetica"/>
                                  <w:color w:val="111EA3"/>
                                  <w:sz w:val="23"/>
                                  <w:szCs w:val="23"/>
                                  <w:u w:val="single"/>
                                  <w:lang w:eastAsia="en-GB"/>
                                </w:rPr>
                                <w:t>Glastonblaby</w:t>
                              </w:r>
                              <w:proofErr w:type="spellEnd"/>
                              <w:r w:rsidRPr="00655485">
                                <w:rPr>
                                  <w:rFonts w:ascii="Helvetica" w:eastAsia="Times New Roman" w:hAnsi="Helvetica" w:cs="Helvetica"/>
                                  <w:color w:val="111EA3"/>
                                  <w:sz w:val="23"/>
                                  <w:szCs w:val="23"/>
                                  <w:u w:val="single"/>
                                  <w:lang w:eastAsia="en-GB"/>
                                </w:rPr>
                                <w:t xml:space="preserve"> Charity Music Festival</w:t>
                              </w:r>
                              <w:r w:rsidRPr="00655485">
                                <w:rPr>
                                  <w:rFonts w:ascii="Helvetica" w:eastAsia="Times New Roman" w:hAnsi="Helvetica" w:cs="Helvetica"/>
                                  <w:color w:val="606060"/>
                                  <w:sz w:val="23"/>
                                  <w:szCs w:val="23"/>
                                  <w:lang w:eastAsia="en-GB"/>
                                </w:rPr>
                                <w:fldChar w:fldCharType="end"/>
                              </w:r>
                              <w:r w:rsidRPr="00655485">
                                <w:rPr>
                                  <w:rFonts w:ascii="Helvetica" w:eastAsia="Times New Roman" w:hAnsi="Helvetica" w:cs="Helvetica"/>
                                  <w:color w:val="606060"/>
                                  <w:sz w:val="23"/>
                                  <w:szCs w:val="23"/>
                                  <w:lang w:eastAsia="en-GB"/>
                                </w:rPr>
                                <w:t>, Circus Field, Blaby</w:t>
                              </w:r>
                            </w:p>
                            <w:p w14:paraId="5E44F87A"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 xml:space="preserve">Spend a day at Blaby's answer to Glastonbury - all whilst raising money for four charities: The Mission food bank, Blaby and </w:t>
                              </w:r>
                              <w:proofErr w:type="spellStart"/>
                              <w:r w:rsidRPr="00655485">
                                <w:rPr>
                                  <w:rFonts w:ascii="Helvetica" w:eastAsia="Times New Roman" w:hAnsi="Helvetica" w:cs="Helvetica"/>
                                  <w:color w:val="606060"/>
                                  <w:sz w:val="23"/>
                                  <w:szCs w:val="23"/>
                                  <w:lang w:eastAsia="en-GB"/>
                                </w:rPr>
                                <w:t>Whestone</w:t>
                              </w:r>
                              <w:proofErr w:type="spellEnd"/>
                              <w:r w:rsidRPr="00655485">
                                <w:rPr>
                                  <w:rFonts w:ascii="Helvetica" w:eastAsia="Times New Roman" w:hAnsi="Helvetica" w:cs="Helvetica"/>
                                  <w:color w:val="606060"/>
                                  <w:sz w:val="23"/>
                                  <w:szCs w:val="23"/>
                                  <w:lang w:eastAsia="en-GB"/>
                                </w:rPr>
                                <w:t xml:space="preserve"> Youth and Social Centre, Sort Touch Arts and The Travers Foundation.</w:t>
                              </w:r>
                            </w:p>
                            <w:p w14:paraId="16FD36A4" w14:textId="77777777" w:rsidR="00655485" w:rsidRPr="00655485" w:rsidRDefault="00655485" w:rsidP="00655485">
                              <w:pPr>
                                <w:numPr>
                                  <w:ilvl w:val="0"/>
                                  <w:numId w:val="8"/>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shd w:val="clear" w:color="auto" w:fill="78C4DC"/>
                                  <w:lang w:eastAsia="en-GB"/>
                                </w:rPr>
                                <w:t> </w:t>
                              </w:r>
                              <w:r w:rsidRPr="00655485">
                                <w:rPr>
                                  <w:rFonts w:ascii="Helvetica" w:eastAsia="Times New Roman" w:hAnsi="Helvetica" w:cs="Helvetica"/>
                                  <w:b/>
                                  <w:bCs/>
                                  <w:color w:val="000000"/>
                                  <w:sz w:val="23"/>
                                  <w:szCs w:val="23"/>
                                  <w:shd w:val="clear" w:color="auto" w:fill="78C4DC"/>
                                  <w:lang w:eastAsia="en-GB"/>
                                </w:rPr>
                                <w:t>3-5 September: </w:t>
                              </w:r>
                              <w:r w:rsidRPr="00655485">
                                <w:rPr>
                                  <w:rFonts w:ascii="Helvetica" w:eastAsia="Times New Roman" w:hAnsi="Helvetica" w:cs="Helvetica"/>
                                  <w:color w:val="606060"/>
                                  <w:sz w:val="23"/>
                                  <w:szCs w:val="23"/>
                                  <w:lang w:eastAsia="en-GB"/>
                                </w:rPr>
                                <w:t> </w:t>
                              </w:r>
                              <w:hyperlink r:id="rId34" w:tgtFrame="_blank" w:history="1">
                                <w:r w:rsidRPr="00655485">
                                  <w:rPr>
                                    <w:rFonts w:ascii="Helvetica" w:eastAsia="Times New Roman" w:hAnsi="Helvetica" w:cs="Helvetica"/>
                                    <w:color w:val="111EA3"/>
                                    <w:sz w:val="23"/>
                                    <w:szCs w:val="23"/>
                                    <w:u w:val="single"/>
                                    <w:lang w:eastAsia="en-GB"/>
                                  </w:rPr>
                                  <w:t>The Victory Show,</w:t>
                                </w:r>
                              </w:hyperlink>
                              <w:r w:rsidRPr="00655485">
                                <w:rPr>
                                  <w:rFonts w:ascii="Helvetica" w:eastAsia="Times New Roman" w:hAnsi="Helvetica" w:cs="Helvetica"/>
                                  <w:color w:val="606060"/>
                                  <w:sz w:val="23"/>
                                  <w:szCs w:val="23"/>
                                  <w:lang w:eastAsia="en-GB"/>
                                </w:rPr>
                                <w:t> </w:t>
                              </w:r>
                              <w:proofErr w:type="spellStart"/>
                              <w:r w:rsidRPr="00655485">
                                <w:rPr>
                                  <w:rFonts w:ascii="Helvetica" w:eastAsia="Times New Roman" w:hAnsi="Helvetica" w:cs="Helvetica"/>
                                  <w:color w:val="606060"/>
                                  <w:sz w:val="23"/>
                                  <w:szCs w:val="23"/>
                                  <w:lang w:eastAsia="en-GB"/>
                                </w:rPr>
                                <w:t>Foxland</w:t>
                              </w:r>
                              <w:proofErr w:type="spellEnd"/>
                              <w:r w:rsidRPr="00655485">
                                <w:rPr>
                                  <w:rFonts w:ascii="Helvetica" w:eastAsia="Times New Roman" w:hAnsi="Helvetica" w:cs="Helvetica"/>
                                  <w:color w:val="606060"/>
                                  <w:sz w:val="23"/>
                                  <w:szCs w:val="23"/>
                                  <w:lang w:eastAsia="en-GB"/>
                                </w:rPr>
                                <w:t xml:space="preserve"> Farm, Cosby</w:t>
                              </w:r>
                            </w:p>
                            <w:p w14:paraId="0B25EEA6"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Visit the Victory Show for a glimpse into the 1940's, including static WWII aircraft, re-enactment groups and a 1940's themed dinner dance.</w:t>
                              </w:r>
                            </w:p>
                            <w:p w14:paraId="49410B34" w14:textId="77777777" w:rsidR="00655485" w:rsidRPr="00655485" w:rsidRDefault="00655485" w:rsidP="00655485">
                              <w:pPr>
                                <w:numPr>
                                  <w:ilvl w:val="0"/>
                                  <w:numId w:val="9"/>
                                </w:numPr>
                                <w:spacing w:before="100" w:beforeAutospacing="1" w:after="100" w:afterAutospacing="1"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b/>
                                  <w:bCs/>
                                  <w:color w:val="606060"/>
                                  <w:sz w:val="23"/>
                                  <w:szCs w:val="23"/>
                                  <w:shd w:val="clear" w:color="auto" w:fill="78C4DC"/>
                                  <w:lang w:eastAsia="en-GB"/>
                                </w:rPr>
                                <w:t> </w:t>
                              </w:r>
                              <w:r w:rsidRPr="00655485">
                                <w:rPr>
                                  <w:rFonts w:ascii="Helvetica" w:eastAsia="Times New Roman" w:hAnsi="Helvetica" w:cs="Helvetica"/>
                                  <w:b/>
                                  <w:bCs/>
                                  <w:color w:val="000000"/>
                                  <w:sz w:val="23"/>
                                  <w:szCs w:val="23"/>
                                  <w:shd w:val="clear" w:color="auto" w:fill="78C4DC"/>
                                  <w:lang w:eastAsia="en-GB"/>
                                </w:rPr>
                                <w:t>Saturday 4 September, 12-4pm:</w:t>
                              </w:r>
                              <w:r w:rsidRPr="00655485">
                                <w:rPr>
                                  <w:rFonts w:ascii="Helvetica" w:eastAsia="Times New Roman" w:hAnsi="Helvetica" w:cs="Helvetica"/>
                                  <w:b/>
                                  <w:bCs/>
                                  <w:color w:val="606060"/>
                                  <w:sz w:val="23"/>
                                  <w:szCs w:val="23"/>
                                  <w:shd w:val="clear" w:color="auto" w:fill="78C4DC"/>
                                  <w:lang w:eastAsia="en-GB"/>
                                </w:rPr>
                                <w:t> </w:t>
                              </w:r>
                              <w:r w:rsidRPr="00655485">
                                <w:rPr>
                                  <w:rFonts w:ascii="Helvetica" w:eastAsia="Times New Roman" w:hAnsi="Helvetica" w:cs="Helvetica"/>
                                  <w:color w:val="606060"/>
                                  <w:sz w:val="23"/>
                                  <w:szCs w:val="23"/>
                                  <w:lang w:eastAsia="en-GB"/>
                                </w:rPr>
                                <w:t> </w:t>
                              </w:r>
                              <w:hyperlink r:id="rId35" w:tgtFrame="_blank" w:history="1">
                                <w:r w:rsidRPr="00655485">
                                  <w:rPr>
                                    <w:rFonts w:ascii="Helvetica" w:eastAsia="Times New Roman" w:hAnsi="Helvetica" w:cs="Helvetica"/>
                                    <w:color w:val="111EA3"/>
                                    <w:sz w:val="23"/>
                                    <w:szCs w:val="23"/>
                                    <w:u w:val="single"/>
                                    <w:lang w:eastAsia="en-GB"/>
                                  </w:rPr>
                                  <w:t>Narborough Fayre</w:t>
                                </w:r>
                              </w:hyperlink>
                              <w:r w:rsidRPr="00655485">
                                <w:rPr>
                                  <w:rFonts w:ascii="Helvetica" w:eastAsia="Times New Roman" w:hAnsi="Helvetica" w:cs="Helvetica"/>
                                  <w:color w:val="606060"/>
                                  <w:sz w:val="23"/>
                                  <w:szCs w:val="23"/>
                                  <w:lang w:eastAsia="en-GB"/>
                                </w:rPr>
                                <w:t>, The Parish Centre</w:t>
                              </w:r>
                            </w:p>
                            <w:p w14:paraId="5F57ACDF" w14:textId="77777777" w:rsidR="00655485" w:rsidRPr="00655485" w:rsidRDefault="00655485" w:rsidP="00655485">
                              <w:pPr>
                                <w:spacing w:after="0" w:line="338" w:lineRule="atLeast"/>
                                <w:rPr>
                                  <w:rFonts w:ascii="Helvetica" w:eastAsia="Times New Roman" w:hAnsi="Helvetica" w:cs="Helvetica"/>
                                  <w:color w:val="606060"/>
                                  <w:sz w:val="23"/>
                                  <w:szCs w:val="23"/>
                                  <w:lang w:eastAsia="en-GB"/>
                                </w:rPr>
                              </w:pPr>
                              <w:r w:rsidRPr="00655485">
                                <w:rPr>
                                  <w:rFonts w:ascii="Helvetica" w:eastAsia="Times New Roman" w:hAnsi="Helvetica" w:cs="Helvetica"/>
                                  <w:color w:val="606060"/>
                                  <w:sz w:val="23"/>
                                  <w:szCs w:val="23"/>
                                  <w:lang w:eastAsia="en-GB"/>
                                </w:rPr>
                                <w:t>You can expect a Produce show, cream tea and craft stalls!</w:t>
                              </w:r>
                            </w:p>
                          </w:tc>
                        </w:tr>
                      </w:tbl>
                      <w:p w14:paraId="4298A05C"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3F47DA62"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06E358A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55485" w:rsidRPr="00655485" w14:paraId="6C776838" w14:textId="77777777">
                          <w:tc>
                            <w:tcPr>
                              <w:tcW w:w="0" w:type="auto"/>
                              <w:vAlign w:val="center"/>
                              <w:hideMark/>
                            </w:tcPr>
                            <w:p w14:paraId="4291BFC9"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3BE62341"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ACC7839" w14:textId="77777777" w:rsidR="00655485" w:rsidRPr="00655485" w:rsidRDefault="00655485" w:rsidP="00655485">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655485" w:rsidRPr="00655485" w14:paraId="689451A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55485" w:rsidRPr="00655485" w14:paraId="680EFF71" w14:textId="77777777">
                          <w:tc>
                            <w:tcPr>
                              <w:tcW w:w="0" w:type="auto"/>
                              <w:tcMar>
                                <w:top w:w="0" w:type="dxa"/>
                                <w:left w:w="135" w:type="dxa"/>
                                <w:bottom w:w="0" w:type="dxa"/>
                                <w:right w:w="135" w:type="dxa"/>
                              </w:tcMar>
                              <w:hideMark/>
                            </w:tcPr>
                            <w:p w14:paraId="712D0B14" w14:textId="2D5163D2" w:rsidR="00655485" w:rsidRPr="00655485" w:rsidRDefault="00655485" w:rsidP="00655485">
                              <w:pPr>
                                <w:spacing w:after="0" w:line="240" w:lineRule="auto"/>
                                <w:jc w:val="center"/>
                                <w:rPr>
                                  <w:rFonts w:ascii="Times New Roman" w:eastAsia="Times New Roman" w:hAnsi="Times New Roman" w:cs="Times New Roman"/>
                                  <w:sz w:val="24"/>
                                  <w:szCs w:val="24"/>
                                  <w:lang w:eastAsia="en-GB"/>
                                </w:rPr>
                              </w:pPr>
                              <w:r w:rsidRPr="00655485">
                                <w:rPr>
                                  <w:rFonts w:ascii="Times New Roman" w:eastAsia="Times New Roman" w:hAnsi="Times New Roman" w:cs="Times New Roman"/>
                                  <w:noProof/>
                                  <w:sz w:val="24"/>
                                  <w:szCs w:val="24"/>
                                  <w:lang w:eastAsia="en-GB"/>
                                </w:rPr>
                                <w:drawing>
                                  <wp:inline distT="0" distB="0" distL="0" distR="0" wp14:anchorId="6D760F6D" wp14:editId="23311723">
                                    <wp:extent cx="5372100" cy="1533525"/>
                                    <wp:effectExtent l="0" t="0" r="0" b="952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1533525"/>
                                            </a:xfrm>
                                            <a:prstGeom prst="rect">
                                              <a:avLst/>
                                            </a:prstGeom>
                                            <a:noFill/>
                                            <a:ln>
                                              <a:noFill/>
                                            </a:ln>
                                          </pic:spPr>
                                        </pic:pic>
                                      </a:graphicData>
                                    </a:graphic>
                                  </wp:inline>
                                </w:drawing>
                              </w:r>
                            </w:p>
                          </w:tc>
                        </w:tr>
                      </w:tbl>
                      <w:p w14:paraId="226A7196"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1D0E0695" w14:textId="77777777" w:rsidR="00655485" w:rsidRPr="00655485" w:rsidRDefault="00655485" w:rsidP="00655485">
                  <w:pPr>
                    <w:spacing w:after="0" w:line="240" w:lineRule="auto"/>
                    <w:rPr>
                      <w:rFonts w:ascii="Times New Roman" w:eastAsia="Times New Roman" w:hAnsi="Times New Roman" w:cs="Times New Roman"/>
                      <w:sz w:val="24"/>
                      <w:szCs w:val="24"/>
                      <w:lang w:eastAsia="en-GB"/>
                    </w:rPr>
                  </w:pPr>
                </w:p>
              </w:tc>
            </w:tr>
          </w:tbl>
          <w:p w14:paraId="50DF0FE2" w14:textId="77777777" w:rsidR="00655485" w:rsidRPr="00655485" w:rsidRDefault="00655485" w:rsidP="00655485">
            <w:pPr>
              <w:spacing w:after="0" w:line="240" w:lineRule="auto"/>
              <w:jc w:val="center"/>
              <w:rPr>
                <w:rFonts w:ascii="Times New Roman" w:eastAsia="Times New Roman" w:hAnsi="Times New Roman" w:cs="Times New Roman"/>
                <w:color w:val="000000"/>
                <w:sz w:val="27"/>
                <w:szCs w:val="27"/>
                <w:lang w:eastAsia="en-GB"/>
              </w:rPr>
            </w:pPr>
          </w:p>
        </w:tc>
      </w:tr>
    </w:tbl>
    <w:p w14:paraId="69DC57EB" w14:textId="77777777" w:rsidR="00682D1B" w:rsidRDefault="00682D1B"/>
    <w:sectPr w:rsidR="00682D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78BC"/>
    <w:multiLevelType w:val="multilevel"/>
    <w:tmpl w:val="1E1A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832598"/>
    <w:multiLevelType w:val="multilevel"/>
    <w:tmpl w:val="06D2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037AB"/>
    <w:multiLevelType w:val="multilevel"/>
    <w:tmpl w:val="9D0EB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BC62D8"/>
    <w:multiLevelType w:val="multilevel"/>
    <w:tmpl w:val="9C0A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296F1A"/>
    <w:multiLevelType w:val="multilevel"/>
    <w:tmpl w:val="F3E4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3C2C4B"/>
    <w:multiLevelType w:val="multilevel"/>
    <w:tmpl w:val="0A86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D357DD"/>
    <w:multiLevelType w:val="multilevel"/>
    <w:tmpl w:val="2534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ED0C16"/>
    <w:multiLevelType w:val="multilevel"/>
    <w:tmpl w:val="9F6E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9F6E1F"/>
    <w:multiLevelType w:val="multilevel"/>
    <w:tmpl w:val="E98C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0"/>
  </w:num>
  <w:num w:numId="4">
    <w:abstractNumId w:val="2"/>
  </w:num>
  <w:num w:numId="5">
    <w:abstractNumId w:val="6"/>
  </w:num>
  <w:num w:numId="6">
    <w:abstractNumId w:val="5"/>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485"/>
    <w:rsid w:val="00655485"/>
    <w:rsid w:val="00682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4D7E"/>
  <w15:chartTrackingRefBased/>
  <w15:docId w15:val="{529B8710-960F-40D3-8581-214FEDD9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5548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5548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548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55485"/>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655485"/>
    <w:rPr>
      <w:color w:val="0000FF"/>
      <w:u w:val="single"/>
    </w:rPr>
  </w:style>
  <w:style w:type="paragraph" w:styleId="NormalWeb">
    <w:name w:val="Normal (Web)"/>
    <w:basedOn w:val="Normal"/>
    <w:uiPriority w:val="99"/>
    <w:semiHidden/>
    <w:unhideWhenUsed/>
    <w:rsid w:val="006554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554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75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feparishcouncil.org.uk/neighbourhood-plan.html" TargetMode="External"/><Relationship Id="rId26" Type="http://schemas.openxmlformats.org/officeDocument/2006/relationships/hyperlink" Target="https://twitter.com/visitblaby?lang=en" TargetMode="External"/><Relationship Id="rId21" Type="http://schemas.openxmlformats.org/officeDocument/2006/relationships/image" Target="media/image6.jpeg"/><Relationship Id="rId34" Type="http://schemas.openxmlformats.org/officeDocument/2006/relationships/hyperlink" Target="https://www.thevictoryshow.co.uk/" TargetMode="External"/><Relationship Id="rId7" Type="http://schemas.openxmlformats.org/officeDocument/2006/relationships/hyperlink" Target="https://www.blaby.gov.uk/your-council/news-and-awards/news/new-chief-executive-appointment/" TargetMode="External"/><Relationship Id="rId12" Type="http://schemas.openxmlformats.org/officeDocument/2006/relationships/hyperlink" Target="https://maps.test-and-trace.nhs.uk/" TargetMode="External"/><Relationship Id="rId17" Type="http://schemas.openxmlformats.org/officeDocument/2006/relationships/image" Target="media/image4.jpeg"/><Relationship Id="rId25" Type="http://schemas.openxmlformats.org/officeDocument/2006/relationships/hyperlink" Target="https://www.instagram.com/visitblaby/?hl=en-gb" TargetMode="External"/><Relationship Id="rId33" Type="http://schemas.openxmlformats.org/officeDocument/2006/relationships/hyperlink" Target="https://www.glenparvaparishcouncil.org.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laby.gov.uk/your-council/news-and-awards/news/land-sale-agreed-by-councillors/" TargetMode="External"/><Relationship Id="rId20" Type="http://schemas.openxmlformats.org/officeDocument/2006/relationships/image" Target="media/image5.jpeg"/><Relationship Id="rId29" Type="http://schemas.openxmlformats.org/officeDocument/2006/relationships/hyperlink" Target="http://www.bcereviews.org.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v.uk/order-coronavirus-rapid-lateral-flow-tests" TargetMode="External"/><Relationship Id="rId24" Type="http://schemas.openxmlformats.org/officeDocument/2006/relationships/hyperlink" Target="https://www.facebook.com/VisitBlaby/" TargetMode="External"/><Relationship Id="rId32" Type="http://schemas.openxmlformats.org/officeDocument/2006/relationships/hyperlink" Target="https://www.facebook.com/events/783219525939447?acontext=%7B%22event_action_history%22%3A%5b%7B%22surface%22%3A%22page%22%7D%5d%7D" TargetMode="External"/><Relationship Id="rId37" Type="http://schemas.openxmlformats.org/officeDocument/2006/relationships/fontTable" Target="fontTable.xml"/><Relationship Id="rId5" Type="http://schemas.openxmlformats.org/officeDocument/2006/relationships/hyperlink" Target="https://mailchi.mp/blaby/general-news-july-30?e=%5bUNIQID%5d" TargetMode="External"/><Relationship Id="rId15" Type="http://schemas.openxmlformats.org/officeDocument/2006/relationships/hyperlink" Target="https://www.leicestershire.gov.uk/coronavirus-covid-19/regular-covid-testing-if-you-dont-have-symptoms" TargetMode="External"/><Relationship Id="rId23" Type="http://schemas.openxmlformats.org/officeDocument/2006/relationships/image" Target="media/image7.jpeg"/><Relationship Id="rId28" Type="http://schemas.openxmlformats.org/officeDocument/2006/relationships/image" Target="media/image8.png"/><Relationship Id="rId36" Type="http://schemas.openxmlformats.org/officeDocument/2006/relationships/image" Target="media/image10.jpeg"/><Relationship Id="rId10" Type="http://schemas.openxmlformats.org/officeDocument/2006/relationships/hyperlink" Target="https://www.leicestercityccg.nhs.uk/my-health/coronavirus-advice/coronavirus-vaccine/big-vaccination-weekend/" TargetMode="External"/><Relationship Id="rId19" Type="http://schemas.openxmlformats.org/officeDocument/2006/relationships/hyperlink" Target="http://bit.ly/3wXxYt2" TargetMode="External"/><Relationship Id="rId31" Type="http://schemas.openxmlformats.org/officeDocument/2006/relationships/hyperlink" Target="https://www.leicestercityccg.nhs.uk/my-health/coronavirus-advice/coronavirus-vaccine/" TargetMode="External"/><Relationship Id="rId4" Type="http://schemas.openxmlformats.org/officeDocument/2006/relationships/webSettings" Target="webSettings.xml"/><Relationship Id="rId9" Type="http://schemas.openxmlformats.org/officeDocument/2006/relationships/hyperlink" Target="https://coronavirus.data.gov.uk/details/cases?areaType=ltla&amp;areaName=Blaby" TargetMode="External"/><Relationship Id="rId14" Type="http://schemas.openxmlformats.org/officeDocument/2006/relationships/hyperlink" Target="https://www.facebook.com/events/1723330614518687/?acontext=%7B%22event_action_history%22%3A%5b%7B%22mechanism%22%3A%22search_results%22%2C%22surface%22%3A%22search%22%7D%5d%2C%22ref_notif_type%22%3Anull%7D" TargetMode="External"/><Relationship Id="rId22" Type="http://schemas.openxmlformats.org/officeDocument/2006/relationships/hyperlink" Target="https://www.blaby.gov.uk/environmental-issue/vandalism-and-behaviour/neighbour-noise-faq/" TargetMode="External"/><Relationship Id="rId27" Type="http://schemas.openxmlformats.org/officeDocument/2006/relationships/hyperlink" Target="https://www.visitblaby.org.uk/events/fosse-foxes-family-fun-day/" TargetMode="External"/><Relationship Id="rId30" Type="http://schemas.openxmlformats.org/officeDocument/2006/relationships/image" Target="media/image9.jpeg"/><Relationship Id="rId35" Type="http://schemas.openxmlformats.org/officeDocument/2006/relationships/hyperlink" Target="https://www.narboroughparishcouncil.gov.uk/"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1692</Words>
  <Characters>9650</Characters>
  <Application>Microsoft Office Word</Application>
  <DocSecurity>0</DocSecurity>
  <Lines>80</Lines>
  <Paragraphs>22</Paragraphs>
  <ScaleCrop>false</ScaleCrop>
  <Company/>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dc:creator>
  <cp:keywords/>
  <dc:description/>
  <cp:lastModifiedBy>Lisa D</cp:lastModifiedBy>
  <cp:revision>1</cp:revision>
  <dcterms:created xsi:type="dcterms:W3CDTF">2021-08-05T16:17:00Z</dcterms:created>
  <dcterms:modified xsi:type="dcterms:W3CDTF">2021-08-05T16:19:00Z</dcterms:modified>
</cp:coreProperties>
</file>