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C7CA" w14:textId="1857E4B8" w:rsidR="00DB2085" w:rsidRDefault="00DB2085" w:rsidP="00DB2085">
      <w:pPr>
        <w:pStyle w:val="Heading1"/>
      </w:pPr>
      <w:r>
        <w:rPr>
          <w:noProof/>
        </w:rPr>
        <w:drawing>
          <wp:inline distT="0" distB="0" distL="0" distR="0" wp14:anchorId="6FD0F727" wp14:editId="016EF273">
            <wp:extent cx="35052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5D64" w14:textId="585588FD" w:rsidR="006B3188" w:rsidRDefault="006B3188" w:rsidP="006B3188">
      <w:pPr>
        <w:pStyle w:val="Heading1"/>
      </w:pPr>
      <w:r>
        <w:t xml:space="preserve">New Lubbesthorpe </w:t>
      </w:r>
      <w:proofErr w:type="spellStart"/>
      <w:r w:rsidR="00352B2F">
        <w:t>ArrivaClick</w:t>
      </w:r>
      <w:proofErr w:type="spellEnd"/>
      <w:r w:rsidR="00352B2F">
        <w:t xml:space="preserve"> update</w:t>
      </w:r>
    </w:p>
    <w:p w14:paraId="538BA475" w14:textId="77777777" w:rsidR="006B3188" w:rsidRPr="006B3188" w:rsidRDefault="006B3188" w:rsidP="006B3188"/>
    <w:p w14:paraId="48F26129" w14:textId="4662530D" w:rsidR="00352B2F" w:rsidRDefault="00352B2F" w:rsidP="006B3188">
      <w:pPr>
        <w:rPr>
          <w:rFonts w:cstheme="minorHAnsi"/>
        </w:rPr>
      </w:pPr>
      <w:r>
        <w:rPr>
          <w:rFonts w:cstheme="minorHAnsi"/>
        </w:rPr>
        <w:t>As m</w:t>
      </w:r>
      <w:r w:rsidR="006B3188">
        <w:rPr>
          <w:rFonts w:cstheme="minorHAnsi"/>
        </w:rPr>
        <w:t xml:space="preserve">any </w:t>
      </w:r>
      <w:r w:rsidR="00FA41D3">
        <w:rPr>
          <w:rFonts w:cstheme="minorHAnsi"/>
        </w:rPr>
        <w:t xml:space="preserve">of </w:t>
      </w:r>
      <w:r>
        <w:rPr>
          <w:rFonts w:cstheme="minorHAnsi"/>
        </w:rPr>
        <w:t>you already know,</w:t>
      </w:r>
      <w:r w:rsidR="006B3188">
        <w:rPr>
          <w:rFonts w:cstheme="minorHAnsi"/>
        </w:rPr>
        <w:t xml:space="preserve"> </w:t>
      </w:r>
      <w:proofErr w:type="spellStart"/>
      <w:r w:rsidR="006B3188">
        <w:rPr>
          <w:rFonts w:cstheme="minorHAnsi"/>
        </w:rPr>
        <w:t>ArrivaClick</w:t>
      </w:r>
      <w:proofErr w:type="spellEnd"/>
      <w:r w:rsidR="006B3188">
        <w:rPr>
          <w:rFonts w:cstheme="minorHAnsi"/>
        </w:rPr>
        <w:t xml:space="preserve"> has been operating a reduced service because of driver shortages. The lack of drivers is an issue affecting many bus operators in the UK. Arriva are currently recruiting more drivers for </w:t>
      </w:r>
      <w:proofErr w:type="spellStart"/>
      <w:r w:rsidR="006B3188">
        <w:rPr>
          <w:rFonts w:cstheme="minorHAnsi"/>
        </w:rPr>
        <w:t>ArrivaClick</w:t>
      </w:r>
      <w:proofErr w:type="spellEnd"/>
      <w:r>
        <w:rPr>
          <w:rFonts w:cstheme="minorHAnsi"/>
        </w:rPr>
        <w:t>, including contractors.</w:t>
      </w:r>
      <w:r w:rsidR="006B3188">
        <w:rPr>
          <w:rFonts w:cstheme="minorHAnsi"/>
        </w:rPr>
        <w:t xml:space="preserve"> </w:t>
      </w:r>
      <w:r>
        <w:rPr>
          <w:rFonts w:cstheme="minorHAnsi"/>
        </w:rPr>
        <w:t xml:space="preserve">However, the number of new recruits is limited and the overall number of drivers available to operate the service is not increasing </w:t>
      </w:r>
      <w:r w:rsidR="00FA41D3">
        <w:rPr>
          <w:rFonts w:cstheme="minorHAnsi"/>
        </w:rPr>
        <w:t xml:space="preserve">as </w:t>
      </w:r>
      <w:r>
        <w:rPr>
          <w:rFonts w:cstheme="minorHAnsi"/>
        </w:rPr>
        <w:t xml:space="preserve">fast as we would like. Therefore, The Drummond Estate in conjunction with </w:t>
      </w:r>
      <w:proofErr w:type="spellStart"/>
      <w:r>
        <w:rPr>
          <w:rFonts w:cstheme="minorHAnsi"/>
        </w:rPr>
        <w:t>LocalGo</w:t>
      </w:r>
      <w:proofErr w:type="spellEnd"/>
      <w:r w:rsidR="00464EB4">
        <w:rPr>
          <w:rFonts w:cstheme="minorHAnsi"/>
        </w:rPr>
        <w:t>,</w:t>
      </w:r>
      <w:r>
        <w:rPr>
          <w:rFonts w:cstheme="minorHAnsi"/>
        </w:rPr>
        <w:t xml:space="preserve"> has decided to reduce the timetable from 06:00 to 23:00 Monday to Sunday to </w:t>
      </w:r>
      <w:r w:rsidRPr="00E6243B">
        <w:rPr>
          <w:rFonts w:cstheme="minorHAnsi"/>
          <w:b/>
          <w:bCs/>
        </w:rPr>
        <w:t>06:30 to 20:00 Monday to Sunday</w:t>
      </w:r>
      <w:r>
        <w:rPr>
          <w:rFonts w:cstheme="minorHAnsi"/>
        </w:rPr>
        <w:t>. This change will come into effect from Sunday 17</w:t>
      </w:r>
      <w:r w:rsidRPr="00352B2F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October.</w:t>
      </w:r>
    </w:p>
    <w:p w14:paraId="28BE57EB" w14:textId="2DA92382" w:rsidR="00FA41D3" w:rsidRDefault="00352B2F" w:rsidP="006B3188">
      <w:pPr>
        <w:rPr>
          <w:rFonts w:cstheme="minorHAnsi"/>
        </w:rPr>
      </w:pPr>
      <w:r>
        <w:rPr>
          <w:rFonts w:cstheme="minorHAnsi"/>
        </w:rPr>
        <w:t xml:space="preserve">While this change </w:t>
      </w:r>
      <w:r w:rsidR="007341C2">
        <w:rPr>
          <w:rFonts w:cstheme="minorHAnsi"/>
        </w:rPr>
        <w:t xml:space="preserve">remains in place, any resident of New Lubbesthorpe who uses a taxi for a journey </w:t>
      </w:r>
      <w:r w:rsidR="00464EB4">
        <w:rPr>
          <w:rFonts w:cstheme="minorHAnsi"/>
        </w:rPr>
        <w:t>between</w:t>
      </w:r>
      <w:r w:rsidR="007341C2">
        <w:rPr>
          <w:rFonts w:cstheme="minorHAnsi"/>
        </w:rPr>
        <w:t xml:space="preserve"> the development </w:t>
      </w:r>
      <w:r w:rsidR="00464EB4">
        <w:rPr>
          <w:rFonts w:cstheme="minorHAnsi"/>
        </w:rPr>
        <w:t>and</w:t>
      </w:r>
      <w:r w:rsidR="007341C2">
        <w:rPr>
          <w:rFonts w:cstheme="minorHAnsi"/>
        </w:rPr>
        <w:t xml:space="preserve"> a location in the </w:t>
      </w:r>
      <w:proofErr w:type="spellStart"/>
      <w:r w:rsidR="007341C2">
        <w:rPr>
          <w:rFonts w:cstheme="minorHAnsi"/>
        </w:rPr>
        <w:t>ArrivaClick</w:t>
      </w:r>
      <w:proofErr w:type="spellEnd"/>
      <w:r w:rsidR="007341C2">
        <w:rPr>
          <w:rFonts w:cstheme="minorHAnsi"/>
        </w:rPr>
        <w:t xml:space="preserve"> </w:t>
      </w:r>
      <w:r w:rsidR="00E6243B">
        <w:rPr>
          <w:rFonts w:cstheme="minorHAnsi"/>
        </w:rPr>
        <w:t>operating z</w:t>
      </w:r>
      <w:r w:rsidR="007341C2">
        <w:rPr>
          <w:rFonts w:cstheme="minorHAnsi"/>
        </w:rPr>
        <w:t xml:space="preserve">one </w:t>
      </w:r>
      <w:r w:rsidR="00464EB4">
        <w:rPr>
          <w:rFonts w:cstheme="minorHAnsi"/>
        </w:rPr>
        <w:t xml:space="preserve">between 20:00 and 23:00 </w:t>
      </w:r>
      <w:r w:rsidR="007341C2">
        <w:rPr>
          <w:rFonts w:cstheme="minorHAnsi"/>
        </w:rPr>
        <w:t xml:space="preserve">will receive a £10 </w:t>
      </w:r>
      <w:proofErr w:type="spellStart"/>
      <w:r w:rsidR="007341C2">
        <w:rPr>
          <w:rFonts w:cstheme="minorHAnsi"/>
        </w:rPr>
        <w:t>ArrivaClick</w:t>
      </w:r>
      <w:proofErr w:type="spellEnd"/>
      <w:r w:rsidR="007341C2">
        <w:rPr>
          <w:rFonts w:cstheme="minorHAnsi"/>
        </w:rPr>
        <w:t xml:space="preserve"> credit voucher</w:t>
      </w:r>
      <w:r w:rsidR="00464EB4">
        <w:rPr>
          <w:rFonts w:cstheme="minorHAnsi"/>
        </w:rPr>
        <w:t>.</w:t>
      </w:r>
      <w:r w:rsidR="007341C2">
        <w:rPr>
          <w:rFonts w:cstheme="minorHAnsi"/>
        </w:rPr>
        <w:t xml:space="preserve"> </w:t>
      </w:r>
      <w:r w:rsidR="00464EB4">
        <w:rPr>
          <w:rFonts w:cstheme="minorHAnsi"/>
        </w:rPr>
        <w:t>T</w:t>
      </w:r>
      <w:r w:rsidR="007341C2">
        <w:rPr>
          <w:rFonts w:cstheme="minorHAnsi"/>
        </w:rPr>
        <w:t xml:space="preserve">hey </w:t>
      </w:r>
      <w:r w:rsidR="00464EB4">
        <w:rPr>
          <w:rFonts w:cstheme="minorHAnsi"/>
        </w:rPr>
        <w:t xml:space="preserve">will be able to use </w:t>
      </w:r>
      <w:r w:rsidR="007341C2">
        <w:rPr>
          <w:rFonts w:cstheme="minorHAnsi"/>
        </w:rPr>
        <w:t>when booking future journeys.</w:t>
      </w:r>
    </w:p>
    <w:p w14:paraId="06B0CAFC" w14:textId="01277DC4" w:rsidR="00FA41D3" w:rsidRDefault="00FA41D3" w:rsidP="006B3188">
      <w:pPr>
        <w:rPr>
          <w:rFonts w:cstheme="minorHAnsi"/>
        </w:rPr>
      </w:pPr>
      <w:r>
        <w:rPr>
          <w:rFonts w:cstheme="minorHAnsi"/>
        </w:rPr>
        <w:t xml:space="preserve">To receive your £10 </w:t>
      </w:r>
      <w:proofErr w:type="spellStart"/>
      <w:r>
        <w:rPr>
          <w:rFonts w:cstheme="minorHAnsi"/>
        </w:rPr>
        <w:t>ArrivaClick</w:t>
      </w:r>
      <w:proofErr w:type="spellEnd"/>
      <w:r>
        <w:rPr>
          <w:rFonts w:cstheme="minorHAnsi"/>
        </w:rPr>
        <w:t xml:space="preserve"> credit voucher you must email the following information to </w:t>
      </w:r>
      <w:proofErr w:type="spellStart"/>
      <w:r>
        <w:rPr>
          <w:rFonts w:cstheme="minorHAnsi"/>
        </w:rPr>
        <w:t>LocalGo</w:t>
      </w:r>
      <w:proofErr w:type="spellEnd"/>
      <w:r>
        <w:rPr>
          <w:rFonts w:cstheme="minorHAnsi"/>
        </w:rPr>
        <w:t>.</w:t>
      </w:r>
    </w:p>
    <w:p w14:paraId="0C2A835E" w14:textId="68760C2A" w:rsidR="00FA41D3" w:rsidRDefault="00FA41D3" w:rsidP="00FA41D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Description of your journey (</w:t>
      </w:r>
      <w:proofErr w:type="gramStart"/>
      <w:r>
        <w:rPr>
          <w:rFonts w:cstheme="minorHAnsi"/>
        </w:rPr>
        <w:t>i.e.</w:t>
      </w:r>
      <w:proofErr w:type="gramEnd"/>
      <w:r>
        <w:rPr>
          <w:rFonts w:cstheme="minorHAnsi"/>
        </w:rPr>
        <w:t xml:space="preserve"> From New Lubbesthorpe to Leicester City Centre, date, start time and number of passengers)</w:t>
      </w:r>
    </w:p>
    <w:p w14:paraId="631077C8" w14:textId="6605D189" w:rsidR="00FA41D3" w:rsidRDefault="00464EB4" w:rsidP="00FA41D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Copy of r</w:t>
      </w:r>
      <w:r w:rsidR="00FA41D3">
        <w:rPr>
          <w:rFonts w:cstheme="minorHAnsi"/>
        </w:rPr>
        <w:t xml:space="preserve">eceipt from the taxi company used showing date, </w:t>
      </w:r>
      <w:r w:rsidR="00E6243B">
        <w:rPr>
          <w:rFonts w:cstheme="minorHAnsi"/>
        </w:rPr>
        <w:t>start</w:t>
      </w:r>
      <w:r w:rsidR="00FA41D3">
        <w:rPr>
          <w:rFonts w:cstheme="minorHAnsi"/>
        </w:rPr>
        <w:t xml:space="preserve"> time and destination</w:t>
      </w:r>
    </w:p>
    <w:p w14:paraId="6DBC00B3" w14:textId="263C0748" w:rsidR="00FA41D3" w:rsidRPr="00FA41D3" w:rsidRDefault="00E6243B" w:rsidP="00FA41D3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Your full name and address</w:t>
      </w:r>
    </w:p>
    <w:p w14:paraId="23727FB9" w14:textId="1506F9C9" w:rsidR="007341C2" w:rsidRDefault="00E6243B" w:rsidP="006B3188">
      <w:pPr>
        <w:rPr>
          <w:rFonts w:cstheme="minorHAnsi"/>
        </w:rPr>
      </w:pPr>
      <w:r>
        <w:rPr>
          <w:rFonts w:cstheme="minorHAnsi"/>
        </w:rPr>
        <w:t xml:space="preserve">Please send emails to </w:t>
      </w:r>
      <w:hyperlink r:id="rId6" w:history="1">
        <w:r w:rsidRPr="00AA02C7">
          <w:rPr>
            <w:rStyle w:val="Hyperlink"/>
            <w:rFonts w:cstheme="minorHAnsi"/>
          </w:rPr>
          <w:t>info@localgo.co.uk</w:t>
        </w:r>
      </w:hyperlink>
    </w:p>
    <w:p w14:paraId="6AF7EF7D" w14:textId="4B411773" w:rsidR="00E6243B" w:rsidRDefault="00464EB4" w:rsidP="006B3188">
      <w:pPr>
        <w:rPr>
          <w:rFonts w:cstheme="minorHAnsi"/>
        </w:rPr>
      </w:pPr>
      <w:r>
        <w:rPr>
          <w:rFonts w:cstheme="minorHAnsi"/>
        </w:rPr>
        <w:t>Coming soon will be further news on two new travel options for New Lubbesthorpe residents.</w:t>
      </w:r>
    </w:p>
    <w:p w14:paraId="18861ABB" w14:textId="21F40129" w:rsidR="00464EB4" w:rsidRPr="007617D1" w:rsidRDefault="00464EB4" w:rsidP="00464EB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Introduction of an </w:t>
      </w:r>
      <w:r w:rsidRPr="0013160B">
        <w:rPr>
          <w:rFonts w:cstheme="minorHAnsi"/>
          <w:b/>
          <w:bCs/>
        </w:rPr>
        <w:t>Enterprise Car Club</w:t>
      </w:r>
      <w:r>
        <w:rPr>
          <w:rFonts w:cstheme="minorHAnsi"/>
          <w:b/>
          <w:bCs/>
        </w:rPr>
        <w:t xml:space="preserve">. </w:t>
      </w:r>
      <w:r w:rsidRPr="0013160B">
        <w:rPr>
          <w:rFonts w:cstheme="minorHAnsi"/>
        </w:rPr>
        <w:t xml:space="preserve">This </w:t>
      </w:r>
      <w:r>
        <w:rPr>
          <w:rFonts w:cstheme="minorHAnsi"/>
        </w:rPr>
        <w:t xml:space="preserve">will provide hourly ‘self-service’ car rental. Initially two cars will be available for residents to use. Upon registration with Enterprise via </w:t>
      </w:r>
      <w:proofErr w:type="spellStart"/>
      <w:r>
        <w:rPr>
          <w:rFonts w:cstheme="minorHAnsi"/>
        </w:rPr>
        <w:t>LocalGo</w:t>
      </w:r>
      <w:proofErr w:type="spellEnd"/>
      <w:r>
        <w:rPr>
          <w:rFonts w:cstheme="minorHAnsi"/>
        </w:rPr>
        <w:t xml:space="preserve">, each adult resident will receive a </w:t>
      </w:r>
      <w:r>
        <w:rPr>
          <w:rFonts w:eastAsia="Times New Roman"/>
        </w:rPr>
        <w:t xml:space="preserve">£150 drive time credit! </w:t>
      </w:r>
    </w:p>
    <w:p w14:paraId="6BBC30CD" w14:textId="77777777" w:rsidR="00464EB4" w:rsidRPr="00461FD3" w:rsidRDefault="00464EB4" w:rsidP="00464EB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proofErr w:type="gramStart"/>
      <w:r>
        <w:rPr>
          <w:rFonts w:cstheme="minorHAnsi"/>
        </w:rPr>
        <w:t>Local residents</w:t>
      </w:r>
      <w:proofErr w:type="gramEnd"/>
      <w:r>
        <w:rPr>
          <w:rFonts w:cstheme="minorHAnsi"/>
        </w:rPr>
        <w:t xml:space="preserve"> who make a regular local journey, will soon be able to </w:t>
      </w:r>
      <w:r w:rsidRPr="0013160B">
        <w:rPr>
          <w:rFonts w:cstheme="minorHAnsi"/>
          <w:b/>
          <w:bCs/>
        </w:rPr>
        <w:t>hire an E-Bike for free</w:t>
      </w:r>
      <w:r>
        <w:rPr>
          <w:rFonts w:cstheme="minorHAnsi"/>
        </w:rPr>
        <w:t xml:space="preserve"> for a period of up to three months. The number of E-Bikes available is limited, so they will be restricted to people who can provide evidence that they are making a regular local journey.</w:t>
      </w:r>
    </w:p>
    <w:p w14:paraId="12C772AF" w14:textId="08876D15" w:rsidR="00DB2085" w:rsidRDefault="00DB2085" w:rsidP="00DB2085"/>
    <w:p w14:paraId="42E20324" w14:textId="047E5E9C" w:rsidR="00DB2085" w:rsidRPr="00DB2085" w:rsidRDefault="00DB2085" w:rsidP="00DB2085">
      <w:r>
        <w:rPr>
          <w:noProof/>
        </w:rPr>
        <w:drawing>
          <wp:inline distT="0" distB="0" distL="0" distR="0" wp14:anchorId="43DBEE89" wp14:editId="43515643">
            <wp:extent cx="3512777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802" cy="103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2085" w:rsidRPr="00DB2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750"/>
    <w:multiLevelType w:val="hybridMultilevel"/>
    <w:tmpl w:val="2868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C1C3B"/>
    <w:multiLevelType w:val="hybridMultilevel"/>
    <w:tmpl w:val="76981C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85"/>
    <w:rsid w:val="000F3DF0"/>
    <w:rsid w:val="002571F2"/>
    <w:rsid w:val="00352B2F"/>
    <w:rsid w:val="00412F39"/>
    <w:rsid w:val="00461FD3"/>
    <w:rsid w:val="00464EB4"/>
    <w:rsid w:val="00517205"/>
    <w:rsid w:val="006B3188"/>
    <w:rsid w:val="006B3E63"/>
    <w:rsid w:val="007341C2"/>
    <w:rsid w:val="007617D1"/>
    <w:rsid w:val="00BD0AEE"/>
    <w:rsid w:val="00DB2085"/>
    <w:rsid w:val="00E6243B"/>
    <w:rsid w:val="00EF2582"/>
    <w:rsid w:val="00FA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74766"/>
  <w15:chartTrackingRefBased/>
  <w15:docId w15:val="{35F7814D-A3C1-4745-B021-B253E035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0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B208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B20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62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ocalgo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</vt:lpstr>
      <vt:lpstr>New Lubbesthorpe ArrivaClick update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Keenan</dc:creator>
  <cp:keywords/>
  <dc:description/>
  <cp:lastModifiedBy>Lisa D</cp:lastModifiedBy>
  <cp:revision>2</cp:revision>
  <dcterms:created xsi:type="dcterms:W3CDTF">2021-10-15T09:37:00Z</dcterms:created>
  <dcterms:modified xsi:type="dcterms:W3CDTF">2021-10-15T09:37:00Z</dcterms:modified>
</cp:coreProperties>
</file>