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21A8FA" w14:textId="77777777" w:rsidR="009B1096" w:rsidRDefault="009B1096" w:rsidP="00923C63">
      <w:pPr>
        <w:pStyle w:val="NoSpacing"/>
        <w:ind w:left="-284"/>
      </w:pPr>
      <w:bookmarkStart w:id="0" w:name="_Hlk42780571"/>
      <w:bookmarkEnd w:id="0"/>
      <w:r>
        <w:rPr>
          <w:noProof/>
        </w:rPr>
        <w:drawing>
          <wp:inline distT="0" distB="0" distL="0" distR="0" wp14:anchorId="00064D95" wp14:editId="0CDB0494">
            <wp:extent cx="6117324" cy="1797420"/>
            <wp:effectExtent l="0" t="0" r="0" b="0"/>
            <wp:docPr id="2" name="Picture 2" descr="Leicestershire Trading Standards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eicestershire Trading Standards News"/>
                    <pic:cNvPicPr/>
                  </pic:nvPicPr>
                  <pic:blipFill>
                    <a:blip r:embed="rId8">
                      <a:extLst>
                        <a:ext uri="{28A0092B-C50C-407E-A947-70E740481C1C}">
                          <a14:useLocalDpi xmlns:a14="http://schemas.microsoft.com/office/drawing/2010/main" val="0"/>
                        </a:ext>
                      </a:extLst>
                    </a:blip>
                    <a:stretch>
                      <a:fillRect/>
                    </a:stretch>
                  </pic:blipFill>
                  <pic:spPr>
                    <a:xfrm>
                      <a:off x="0" y="0"/>
                      <a:ext cx="6117324" cy="1797420"/>
                    </a:xfrm>
                    <a:prstGeom prst="rect">
                      <a:avLst/>
                    </a:prstGeom>
                  </pic:spPr>
                </pic:pic>
              </a:graphicData>
            </a:graphic>
          </wp:inline>
        </w:drawing>
      </w:r>
    </w:p>
    <w:p w14:paraId="785C659E" w14:textId="77777777" w:rsidR="00415114" w:rsidRPr="00415114" w:rsidRDefault="00415114" w:rsidP="00415114">
      <w:pPr>
        <w:pStyle w:val="Heading1"/>
      </w:pPr>
      <w:r w:rsidRPr="00415114">
        <w:t>Leicestershire Trading Standards News</w:t>
      </w:r>
    </w:p>
    <w:p w14:paraId="0BB366B2" w14:textId="736A4F30" w:rsidR="00415114" w:rsidRPr="00E10220" w:rsidRDefault="00801D5E" w:rsidP="00923C63">
      <w:pPr>
        <w:pStyle w:val="Heading2"/>
        <w:pBdr>
          <w:top w:val="none" w:sz="0" w:space="0" w:color="auto"/>
        </w:pBdr>
        <w:jc w:val="center"/>
        <w:rPr>
          <w:rFonts w:asciiTheme="minorHAnsi" w:hAnsiTheme="minorHAnsi" w:cstheme="minorHAnsi"/>
        </w:rPr>
      </w:pPr>
      <w:r>
        <w:t xml:space="preserve"> </w:t>
      </w:r>
      <w:r w:rsidR="000C1319">
        <w:t xml:space="preserve">Summer 2023 </w:t>
      </w:r>
      <w:r>
        <w:t>Newsletter</w:t>
      </w:r>
    </w:p>
    <w:p w14:paraId="7C777DB9" w14:textId="415D934C" w:rsidR="00415114" w:rsidRPr="00F91201" w:rsidRDefault="00520B6C" w:rsidP="00415114">
      <w:pPr>
        <w:jc w:val="center"/>
        <w:rPr>
          <w:b/>
          <w:bCs/>
          <w:color w:val="7030A0"/>
          <w:sz w:val="28"/>
          <w:szCs w:val="28"/>
        </w:rPr>
      </w:pPr>
      <w:r w:rsidRPr="00F91201">
        <w:rPr>
          <w:b/>
          <w:bCs/>
          <w:color w:val="7030A0"/>
          <w:sz w:val="28"/>
          <w:szCs w:val="28"/>
        </w:rPr>
        <w:t>T</w:t>
      </w:r>
      <w:r w:rsidR="00B35773" w:rsidRPr="00F91201">
        <w:rPr>
          <w:b/>
          <w:bCs/>
          <w:color w:val="7030A0"/>
          <w:sz w:val="28"/>
          <w:szCs w:val="28"/>
        </w:rPr>
        <w:t xml:space="preserve">he latest news </w:t>
      </w:r>
      <w:r w:rsidR="00341731" w:rsidRPr="00F91201">
        <w:rPr>
          <w:b/>
          <w:bCs/>
          <w:color w:val="7030A0"/>
          <w:sz w:val="28"/>
          <w:szCs w:val="28"/>
        </w:rPr>
        <w:t>of</w:t>
      </w:r>
      <w:r w:rsidR="00B35773" w:rsidRPr="00F91201">
        <w:rPr>
          <w:b/>
          <w:bCs/>
          <w:color w:val="7030A0"/>
          <w:sz w:val="28"/>
          <w:szCs w:val="28"/>
        </w:rPr>
        <w:t xml:space="preserve"> our work and advice </w:t>
      </w:r>
      <w:r w:rsidR="00341731" w:rsidRPr="00F91201">
        <w:rPr>
          <w:b/>
          <w:bCs/>
          <w:color w:val="7030A0"/>
          <w:sz w:val="28"/>
          <w:szCs w:val="28"/>
        </w:rPr>
        <w:t>on scams and consumer issues</w:t>
      </w:r>
      <w:r w:rsidR="00801D5E" w:rsidRPr="00F91201">
        <w:rPr>
          <w:b/>
          <w:bCs/>
          <w:color w:val="7030A0"/>
          <w:sz w:val="28"/>
          <w:szCs w:val="28"/>
        </w:rPr>
        <w:t>.</w:t>
      </w:r>
    </w:p>
    <w:p w14:paraId="0F1F11DA" w14:textId="77777777" w:rsidR="00415114" w:rsidRPr="001B6B93" w:rsidRDefault="00801D5E" w:rsidP="00415114">
      <w:pPr>
        <w:rPr>
          <w:sz w:val="24"/>
          <w:szCs w:val="24"/>
        </w:rPr>
      </w:pPr>
      <w:r w:rsidRPr="001B6B93">
        <w:rPr>
          <w:sz w:val="24"/>
          <w:szCs w:val="24"/>
        </w:rPr>
        <w:t xml:space="preserve">Remember to stay up to date with our latest news by </w:t>
      </w:r>
      <w:hyperlink r:id="rId9" w:history="1">
        <w:r w:rsidRPr="001B6B93">
          <w:rPr>
            <w:rStyle w:val="Hyperlink"/>
            <w:sz w:val="24"/>
            <w:szCs w:val="24"/>
          </w:rPr>
          <w:t>following us on Facebook</w:t>
        </w:r>
      </w:hyperlink>
      <w:r w:rsidRPr="001B6B93">
        <w:rPr>
          <w:sz w:val="24"/>
          <w:szCs w:val="24"/>
        </w:rPr>
        <w:t>.</w:t>
      </w:r>
    </w:p>
    <w:p w14:paraId="35FCA48C" w14:textId="10CE5F4A" w:rsidR="00801D5E" w:rsidRPr="001B6B93" w:rsidRDefault="00801D5E" w:rsidP="00415114">
      <w:pPr>
        <w:rPr>
          <w:b/>
          <w:bCs/>
          <w:sz w:val="24"/>
          <w:szCs w:val="24"/>
        </w:rPr>
      </w:pPr>
      <w:r w:rsidRPr="001B6B93">
        <w:rPr>
          <w:sz w:val="24"/>
          <w:szCs w:val="24"/>
        </w:rPr>
        <w:t xml:space="preserve">Contact Citizen’s Advice Consumer helpline on 0808 223 1133 or </w:t>
      </w:r>
      <w:hyperlink r:id="rId10" w:history="1">
        <w:r w:rsidRPr="001B6B93">
          <w:rPr>
            <w:rStyle w:val="Hyperlink"/>
            <w:sz w:val="24"/>
            <w:szCs w:val="24"/>
          </w:rPr>
          <w:t>Citizen's Advice online</w:t>
        </w:r>
      </w:hyperlink>
      <w:r w:rsidRPr="001B6B93">
        <w:rPr>
          <w:sz w:val="24"/>
          <w:szCs w:val="24"/>
        </w:rPr>
        <w:t xml:space="preserve"> </w:t>
      </w:r>
      <w:r w:rsidR="000C1319" w:rsidRPr="001B6B93">
        <w:rPr>
          <w:sz w:val="24"/>
          <w:szCs w:val="24"/>
        </w:rPr>
        <w:t>to report</w:t>
      </w:r>
      <w:r w:rsidR="00DC0EB4">
        <w:rPr>
          <w:sz w:val="24"/>
          <w:szCs w:val="24"/>
        </w:rPr>
        <w:t>,</w:t>
      </w:r>
      <w:r w:rsidR="000C1319" w:rsidRPr="001B6B93">
        <w:rPr>
          <w:sz w:val="24"/>
          <w:szCs w:val="24"/>
        </w:rPr>
        <w:t xml:space="preserve"> or need</w:t>
      </w:r>
      <w:r w:rsidRPr="001B6B93">
        <w:rPr>
          <w:sz w:val="24"/>
          <w:szCs w:val="24"/>
        </w:rPr>
        <w:t xml:space="preserve"> advice on all Trading Standards matters.</w:t>
      </w:r>
    </w:p>
    <w:p w14:paraId="5AFD06CB" w14:textId="6DE5BD74" w:rsidR="00A667A7" w:rsidRPr="00CD0319" w:rsidRDefault="00C56DCA" w:rsidP="00CD0319">
      <w:pPr>
        <w:pStyle w:val="Heading2"/>
        <w:jc w:val="center"/>
      </w:pPr>
      <w:r>
        <w:lastRenderedPageBreak/>
        <w:t>T</w:t>
      </w:r>
      <w:r w:rsidR="00801D5E">
        <w:t xml:space="preserve">rading </w:t>
      </w:r>
      <w:r w:rsidR="00FD1214">
        <w:t>S</w:t>
      </w:r>
      <w:r w:rsidR="00801D5E">
        <w:t>tandards in the news</w:t>
      </w:r>
    </w:p>
    <w:p w14:paraId="23BE1504" w14:textId="77777777" w:rsidR="00A667A7" w:rsidRDefault="00A667A7" w:rsidP="00114443">
      <w:pPr>
        <w:pStyle w:val="Heading2"/>
        <w:rPr>
          <w:sz w:val="28"/>
          <w:szCs w:val="28"/>
        </w:rPr>
      </w:pPr>
      <w:r w:rsidRPr="00A667A7">
        <w:rPr>
          <w:sz w:val="28"/>
          <w:szCs w:val="28"/>
        </w:rPr>
        <w:t>Shop found to be selling counterfeit cigarettes closed for three months</w:t>
      </w:r>
    </w:p>
    <w:p w14:paraId="24B0A14E" w14:textId="25900A7E" w:rsidR="00A667A7" w:rsidRDefault="00CD0319" w:rsidP="00A667A7">
      <w:pPr>
        <w:shd w:val="clear" w:color="auto" w:fill="FFFFFF"/>
        <w:autoSpaceDE/>
        <w:autoSpaceDN/>
        <w:adjustRightInd/>
        <w:spacing w:after="0" w:line="240" w:lineRule="auto"/>
        <w:textAlignment w:val="auto"/>
        <w:rPr>
          <w:rFonts w:asciiTheme="minorHAnsi" w:hAnsiTheme="minorHAnsi" w:cstheme="minorHAnsi"/>
          <w:color w:val="050505"/>
          <w:sz w:val="24"/>
          <w:szCs w:val="24"/>
        </w:rPr>
      </w:pPr>
      <w:r>
        <w:rPr>
          <w:rFonts w:asciiTheme="minorHAnsi" w:hAnsiTheme="minorHAnsi" w:cstheme="minorHAnsi"/>
          <w:noProof/>
          <w:color w:val="050505"/>
          <w:sz w:val="24"/>
          <w:szCs w:val="24"/>
        </w:rPr>
        <w:drawing>
          <wp:anchor distT="0" distB="0" distL="114300" distR="114300" simplePos="0" relativeHeight="251682816" behindDoc="1" locked="0" layoutInCell="1" allowOverlap="1" wp14:anchorId="664B7BED" wp14:editId="252BC332">
            <wp:simplePos x="0" y="0"/>
            <wp:positionH relativeFrom="margin">
              <wp:align>left</wp:align>
            </wp:positionH>
            <wp:positionV relativeFrom="paragraph">
              <wp:posOffset>64770</wp:posOffset>
            </wp:positionV>
            <wp:extent cx="3629025" cy="2721610"/>
            <wp:effectExtent l="0" t="0" r="0" b="2540"/>
            <wp:wrapTight wrapText="bothSides">
              <wp:wrapPolygon edited="0">
                <wp:start x="0" y="0"/>
                <wp:lineTo x="0" y="21469"/>
                <wp:lineTo x="21430" y="21469"/>
                <wp:lineTo x="21430" y="0"/>
                <wp:lineTo x="0" y="0"/>
              </wp:wrapPolygon>
            </wp:wrapTight>
            <wp:docPr id="5" name="Picture 5" descr="International Supermarket, Loughborough with boarded up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nternational Supermarket, Loughborough with boarded up windows"/>
                    <pic:cNvPicPr/>
                  </pic:nvPicPr>
                  <pic:blipFill>
                    <a:blip r:embed="rId11">
                      <a:extLst>
                        <a:ext uri="{28A0092B-C50C-407E-A947-70E740481C1C}">
                          <a14:useLocalDpi xmlns:a14="http://schemas.microsoft.com/office/drawing/2010/main" val="0"/>
                        </a:ext>
                      </a:extLst>
                    </a:blip>
                    <a:stretch>
                      <a:fillRect/>
                    </a:stretch>
                  </pic:blipFill>
                  <pic:spPr>
                    <a:xfrm>
                      <a:off x="0" y="0"/>
                      <a:ext cx="3645037" cy="2734120"/>
                    </a:xfrm>
                    <a:prstGeom prst="rect">
                      <a:avLst/>
                    </a:prstGeom>
                  </pic:spPr>
                </pic:pic>
              </a:graphicData>
            </a:graphic>
            <wp14:sizeRelH relativeFrom="margin">
              <wp14:pctWidth>0</wp14:pctWidth>
            </wp14:sizeRelH>
            <wp14:sizeRelV relativeFrom="margin">
              <wp14:pctHeight>0</wp14:pctHeight>
            </wp14:sizeRelV>
          </wp:anchor>
        </w:drawing>
      </w:r>
      <w:r w:rsidR="00A667A7" w:rsidRPr="00A667A7">
        <w:rPr>
          <w:rFonts w:asciiTheme="minorHAnsi" w:hAnsiTheme="minorHAnsi" w:cstheme="minorHAnsi"/>
          <w:color w:val="050505"/>
          <w:sz w:val="24"/>
          <w:szCs w:val="24"/>
        </w:rPr>
        <w:t xml:space="preserve">Leicestershire Trading Standards officers have worked with our colleagues at </w:t>
      </w:r>
      <w:hyperlink r:id="rId12" w:tgtFrame="_blank" w:history="1">
        <w:r w:rsidR="00A667A7" w:rsidRPr="00A667A7">
          <w:rPr>
            <w:rStyle w:val="xt0psk2"/>
            <w:rFonts w:asciiTheme="minorHAnsi" w:hAnsiTheme="minorHAnsi" w:cstheme="minorHAnsi"/>
            <w:color w:val="auto"/>
            <w:sz w:val="24"/>
            <w:szCs w:val="24"/>
            <w:bdr w:val="none" w:sz="0" w:space="0" w:color="auto" w:frame="1"/>
          </w:rPr>
          <w:t>Charnwood Police</w:t>
        </w:r>
      </w:hyperlink>
      <w:r w:rsidR="00A667A7" w:rsidRPr="00A667A7">
        <w:rPr>
          <w:rFonts w:asciiTheme="minorHAnsi" w:hAnsiTheme="minorHAnsi" w:cstheme="minorHAnsi"/>
          <w:color w:val="050505"/>
          <w:sz w:val="24"/>
          <w:szCs w:val="24"/>
        </w:rPr>
        <w:t xml:space="preserve">, who obtained a Closure Order for International Supermarket, in Meadow Lane, Loughborough, which was granted at Leicester Magistrates’ Court </w:t>
      </w:r>
      <w:r w:rsidR="00A667A7">
        <w:rPr>
          <w:rFonts w:asciiTheme="minorHAnsi" w:hAnsiTheme="minorHAnsi" w:cstheme="minorHAnsi"/>
          <w:color w:val="050505"/>
          <w:sz w:val="24"/>
          <w:szCs w:val="24"/>
        </w:rPr>
        <w:t>on Thursday 17</w:t>
      </w:r>
      <w:r w:rsidR="00A667A7" w:rsidRPr="00A667A7">
        <w:rPr>
          <w:rFonts w:asciiTheme="minorHAnsi" w:hAnsiTheme="minorHAnsi" w:cstheme="minorHAnsi"/>
          <w:color w:val="050505"/>
          <w:sz w:val="24"/>
          <w:szCs w:val="24"/>
          <w:vertAlign w:val="superscript"/>
        </w:rPr>
        <w:t>th</w:t>
      </w:r>
      <w:r w:rsidR="00A667A7">
        <w:rPr>
          <w:rFonts w:asciiTheme="minorHAnsi" w:hAnsiTheme="minorHAnsi" w:cstheme="minorHAnsi"/>
          <w:color w:val="050505"/>
          <w:sz w:val="24"/>
          <w:szCs w:val="24"/>
        </w:rPr>
        <w:t xml:space="preserve"> August</w:t>
      </w:r>
      <w:r w:rsidR="00A667A7" w:rsidRPr="00A667A7">
        <w:rPr>
          <w:rFonts w:asciiTheme="minorHAnsi" w:hAnsiTheme="minorHAnsi" w:cstheme="minorHAnsi"/>
          <w:color w:val="050505"/>
          <w:sz w:val="24"/>
          <w:szCs w:val="24"/>
        </w:rPr>
        <w:t xml:space="preserve">. The Closure Order is for 3 months. </w:t>
      </w:r>
    </w:p>
    <w:p w14:paraId="72E773A5" w14:textId="77777777" w:rsidR="00A667A7" w:rsidRPr="00A667A7" w:rsidRDefault="00A667A7" w:rsidP="00A667A7">
      <w:pPr>
        <w:shd w:val="clear" w:color="auto" w:fill="FFFFFF"/>
        <w:autoSpaceDE/>
        <w:autoSpaceDN/>
        <w:adjustRightInd/>
        <w:spacing w:after="0" w:line="240" w:lineRule="auto"/>
        <w:textAlignment w:val="auto"/>
        <w:rPr>
          <w:rFonts w:asciiTheme="minorHAnsi" w:hAnsiTheme="minorHAnsi" w:cstheme="minorHAnsi"/>
          <w:color w:val="050505"/>
          <w:sz w:val="24"/>
          <w:szCs w:val="24"/>
        </w:rPr>
      </w:pPr>
    </w:p>
    <w:p w14:paraId="2728E695" w14:textId="77777777" w:rsidR="00A667A7" w:rsidRPr="00A667A7" w:rsidRDefault="00A667A7" w:rsidP="00A667A7">
      <w:pPr>
        <w:shd w:val="clear" w:color="auto" w:fill="FFFFFF"/>
        <w:rPr>
          <w:rFonts w:asciiTheme="minorHAnsi" w:hAnsiTheme="minorHAnsi" w:cstheme="minorHAnsi"/>
          <w:color w:val="050505"/>
          <w:sz w:val="24"/>
          <w:szCs w:val="24"/>
        </w:rPr>
      </w:pPr>
      <w:r w:rsidRPr="00A667A7">
        <w:rPr>
          <w:rFonts w:asciiTheme="minorHAnsi" w:hAnsiTheme="minorHAnsi" w:cstheme="minorHAnsi"/>
          <w:color w:val="050505"/>
          <w:sz w:val="24"/>
          <w:szCs w:val="24"/>
        </w:rPr>
        <w:t xml:space="preserve">The Closure Order application included the history of illegal tobacco being sold from the premises. </w:t>
      </w:r>
    </w:p>
    <w:p w14:paraId="6722B346" w14:textId="5586A0F5" w:rsidR="00A667A7" w:rsidRPr="00A667A7" w:rsidRDefault="00A667A7" w:rsidP="00A667A7">
      <w:pPr>
        <w:shd w:val="clear" w:color="auto" w:fill="FFFFFF"/>
        <w:rPr>
          <w:rFonts w:asciiTheme="minorHAnsi" w:hAnsiTheme="minorHAnsi" w:cstheme="minorHAnsi"/>
          <w:color w:val="050505"/>
          <w:sz w:val="24"/>
          <w:szCs w:val="24"/>
        </w:rPr>
      </w:pPr>
      <w:r w:rsidRPr="00A667A7">
        <w:rPr>
          <w:rFonts w:asciiTheme="minorHAnsi" w:hAnsiTheme="minorHAnsi" w:cstheme="minorHAnsi"/>
          <w:color w:val="050505"/>
          <w:sz w:val="24"/>
          <w:szCs w:val="24"/>
        </w:rPr>
        <w:t>Find out more at</w:t>
      </w:r>
      <w:r w:rsidR="00CD0319">
        <w:rPr>
          <w:rFonts w:asciiTheme="minorHAnsi" w:hAnsiTheme="minorHAnsi" w:cstheme="minorHAnsi"/>
          <w:color w:val="050505"/>
          <w:sz w:val="24"/>
          <w:szCs w:val="24"/>
        </w:rPr>
        <w:t xml:space="preserve"> </w:t>
      </w:r>
      <w:hyperlink r:id="rId13" w:history="1">
        <w:r w:rsidR="00CD0319" w:rsidRPr="00CD0319">
          <w:rPr>
            <w:rStyle w:val="Hyperlink"/>
            <w:rFonts w:asciiTheme="minorHAnsi" w:hAnsiTheme="minorHAnsi" w:cstheme="minorHAnsi"/>
            <w:sz w:val="24"/>
            <w:szCs w:val="24"/>
          </w:rPr>
          <w:t>here</w:t>
        </w:r>
      </w:hyperlink>
      <w:r w:rsidR="00CD0319">
        <w:rPr>
          <w:rFonts w:asciiTheme="minorHAnsi" w:hAnsiTheme="minorHAnsi" w:cstheme="minorHAnsi"/>
          <w:color w:val="050505"/>
          <w:sz w:val="24"/>
          <w:szCs w:val="24"/>
        </w:rPr>
        <w:t>.</w:t>
      </w:r>
    </w:p>
    <w:p w14:paraId="394479C5" w14:textId="77777777" w:rsidR="00A667A7" w:rsidRPr="00A667A7" w:rsidRDefault="00A667A7" w:rsidP="00A667A7">
      <w:pPr>
        <w:shd w:val="clear" w:color="auto" w:fill="FFFFFF"/>
        <w:rPr>
          <w:rFonts w:asciiTheme="minorHAnsi" w:hAnsiTheme="minorHAnsi" w:cstheme="minorHAnsi"/>
          <w:color w:val="050505"/>
          <w:sz w:val="24"/>
          <w:szCs w:val="24"/>
        </w:rPr>
      </w:pPr>
      <w:r w:rsidRPr="00A667A7">
        <w:rPr>
          <w:rFonts w:asciiTheme="minorHAnsi" w:hAnsiTheme="minorHAnsi" w:cstheme="minorHAnsi"/>
          <w:color w:val="050505"/>
          <w:sz w:val="24"/>
          <w:szCs w:val="24"/>
        </w:rPr>
        <w:t xml:space="preserve">Cheap, illegal tobacco brings criminality into our communities, increases the risk of selling to children, is an obstacle for those wanting to stop smoking and it creates an unfair trading environment for our law-abiding businesses. </w:t>
      </w:r>
    </w:p>
    <w:p w14:paraId="13003F47" w14:textId="5BA55360" w:rsidR="00A667A7" w:rsidRPr="00A667A7" w:rsidRDefault="00A667A7" w:rsidP="00A667A7">
      <w:pPr>
        <w:shd w:val="clear" w:color="auto" w:fill="FFFFFF"/>
        <w:rPr>
          <w:rFonts w:asciiTheme="minorHAnsi" w:hAnsiTheme="minorHAnsi" w:cstheme="minorHAnsi"/>
          <w:color w:val="050505"/>
          <w:sz w:val="24"/>
          <w:szCs w:val="24"/>
        </w:rPr>
      </w:pPr>
      <w:r w:rsidRPr="00A667A7">
        <w:rPr>
          <w:rFonts w:asciiTheme="minorHAnsi" w:hAnsiTheme="minorHAnsi" w:cstheme="minorHAnsi"/>
          <w:color w:val="050505"/>
          <w:sz w:val="24"/>
          <w:szCs w:val="24"/>
        </w:rPr>
        <w:t xml:space="preserve">You can report the sale of illegal tobacco on our </w:t>
      </w:r>
      <w:hyperlink r:id="rId14" w:history="1">
        <w:r w:rsidRPr="00CD0319">
          <w:rPr>
            <w:rStyle w:val="Hyperlink"/>
            <w:rFonts w:asciiTheme="minorHAnsi" w:hAnsiTheme="minorHAnsi" w:cstheme="minorHAnsi"/>
            <w:sz w:val="24"/>
            <w:szCs w:val="24"/>
          </w:rPr>
          <w:t>website</w:t>
        </w:r>
      </w:hyperlink>
      <w:r w:rsidRPr="00A667A7">
        <w:rPr>
          <w:rFonts w:asciiTheme="minorHAnsi" w:hAnsiTheme="minorHAnsi" w:cstheme="minorHAnsi"/>
          <w:color w:val="050505"/>
          <w:sz w:val="24"/>
          <w:szCs w:val="24"/>
        </w:rPr>
        <w:t xml:space="preserve"> or via Citizens Advice Consumer Service at 0808 223 1133.</w:t>
      </w:r>
    </w:p>
    <w:p w14:paraId="7B3B56F1" w14:textId="77777777" w:rsidR="00A667A7" w:rsidRDefault="00A667A7" w:rsidP="00114443">
      <w:pPr>
        <w:pStyle w:val="Heading2"/>
        <w:rPr>
          <w:sz w:val="28"/>
          <w:szCs w:val="28"/>
        </w:rPr>
      </w:pPr>
    </w:p>
    <w:p w14:paraId="6FBA8337" w14:textId="77777777" w:rsidR="00E1584D" w:rsidRDefault="00E1584D" w:rsidP="00114443">
      <w:pPr>
        <w:pStyle w:val="Heading2"/>
        <w:rPr>
          <w:sz w:val="28"/>
          <w:szCs w:val="28"/>
        </w:rPr>
      </w:pPr>
    </w:p>
    <w:p w14:paraId="3B82A907" w14:textId="1AEC20FE" w:rsidR="00114443" w:rsidRDefault="00F263B1" w:rsidP="00114443">
      <w:pPr>
        <w:pStyle w:val="Heading2"/>
        <w:rPr>
          <w:sz w:val="28"/>
          <w:szCs w:val="28"/>
        </w:rPr>
      </w:pPr>
      <w:r>
        <w:rPr>
          <w:sz w:val="28"/>
          <w:szCs w:val="28"/>
        </w:rPr>
        <w:t>Stopping unsafe products at East Midlands Airport</w:t>
      </w:r>
    </w:p>
    <w:p w14:paraId="4D8EC6D2" w14:textId="77777777" w:rsidR="00F263B1" w:rsidRPr="001B6B93" w:rsidRDefault="00F263B1" w:rsidP="00F263B1">
      <w:pPr>
        <w:shd w:val="clear" w:color="auto" w:fill="FFFFFF"/>
        <w:spacing w:after="0" w:line="240" w:lineRule="auto"/>
        <w:rPr>
          <w:rFonts w:asciiTheme="minorHAnsi" w:eastAsia="Times New Roman" w:hAnsiTheme="minorHAnsi" w:cstheme="minorHAnsi"/>
          <w:color w:val="050505"/>
          <w:sz w:val="24"/>
          <w:szCs w:val="24"/>
          <w:lang w:eastAsia="en-GB"/>
        </w:rPr>
      </w:pPr>
      <w:r w:rsidRPr="001B6B93">
        <w:rPr>
          <w:rFonts w:asciiTheme="minorHAnsi" w:eastAsia="Times New Roman" w:hAnsiTheme="minorHAnsi" w:cstheme="minorHAnsi"/>
          <w:color w:val="050505"/>
          <w:sz w:val="24"/>
          <w:szCs w:val="24"/>
          <w:lang w:eastAsia="en-GB"/>
        </w:rPr>
        <w:t xml:space="preserve">Our officers operating at East Midlands Airport have stopped and seized almost 440,000 potentially dangerous or non-compliant items in the last year preventing them making their way into consumers’ homes via shops and online marketplaces. These goods are worth more than £15.3m. </w:t>
      </w:r>
    </w:p>
    <w:p w14:paraId="05ACB3A1" w14:textId="4D73E2FB" w:rsidR="00FE2101" w:rsidRPr="001B6B93" w:rsidRDefault="00FE2101" w:rsidP="00F263B1">
      <w:pPr>
        <w:shd w:val="clear" w:color="auto" w:fill="FFFFFF"/>
        <w:spacing w:after="0" w:line="240" w:lineRule="auto"/>
        <w:rPr>
          <w:rFonts w:asciiTheme="minorHAnsi" w:eastAsia="Times New Roman" w:hAnsiTheme="minorHAnsi" w:cstheme="minorHAnsi"/>
          <w:color w:val="050505"/>
          <w:sz w:val="24"/>
          <w:szCs w:val="24"/>
          <w:lang w:eastAsia="en-GB"/>
        </w:rPr>
      </w:pPr>
    </w:p>
    <w:p w14:paraId="12423259" w14:textId="6750A459" w:rsidR="00FE2101" w:rsidRPr="001B6B93" w:rsidRDefault="00FE2101" w:rsidP="00FE2101">
      <w:pPr>
        <w:shd w:val="clear" w:color="auto" w:fill="FFFFFF"/>
        <w:spacing w:after="0" w:line="240" w:lineRule="auto"/>
        <w:rPr>
          <w:rFonts w:asciiTheme="minorHAnsi" w:eastAsia="Times New Roman" w:hAnsiTheme="minorHAnsi" w:cstheme="minorHAnsi"/>
          <w:color w:val="050505"/>
          <w:sz w:val="24"/>
          <w:szCs w:val="24"/>
          <w:lang w:eastAsia="en-GB"/>
        </w:rPr>
      </w:pPr>
      <w:r w:rsidRPr="001B6B93">
        <w:rPr>
          <w:rFonts w:asciiTheme="minorHAnsi" w:eastAsia="Times New Roman" w:hAnsiTheme="minorHAnsi" w:cstheme="minorHAnsi"/>
          <w:noProof/>
          <w:color w:val="050505"/>
          <w:sz w:val="24"/>
          <w:szCs w:val="24"/>
          <w:lang w:eastAsia="en-GB"/>
        </w:rPr>
        <w:drawing>
          <wp:anchor distT="0" distB="0" distL="114300" distR="114300" simplePos="0" relativeHeight="251671552" behindDoc="1" locked="0" layoutInCell="1" allowOverlap="1" wp14:anchorId="19A7CAEC" wp14:editId="60261D76">
            <wp:simplePos x="0" y="0"/>
            <wp:positionH relativeFrom="margin">
              <wp:align>left</wp:align>
            </wp:positionH>
            <wp:positionV relativeFrom="paragraph">
              <wp:posOffset>5715</wp:posOffset>
            </wp:positionV>
            <wp:extent cx="3467100" cy="2155825"/>
            <wp:effectExtent l="0" t="0" r="0" b="0"/>
            <wp:wrapTight wrapText="bothSides">
              <wp:wrapPolygon edited="0">
                <wp:start x="0" y="0"/>
                <wp:lineTo x="0" y="21377"/>
                <wp:lineTo x="21481" y="21377"/>
                <wp:lineTo x="21481" y="0"/>
                <wp:lineTo x="0" y="0"/>
              </wp:wrapPolygon>
            </wp:wrapTight>
            <wp:docPr id="3" name="Picture 3" descr="Toy gu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oy gun "/>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77254" cy="2162774"/>
                    </a:xfrm>
                    <a:prstGeom prst="rect">
                      <a:avLst/>
                    </a:prstGeom>
                  </pic:spPr>
                </pic:pic>
              </a:graphicData>
            </a:graphic>
            <wp14:sizeRelH relativeFrom="margin">
              <wp14:pctWidth>0</wp14:pctWidth>
            </wp14:sizeRelH>
            <wp14:sizeRelV relativeFrom="margin">
              <wp14:pctHeight>0</wp14:pctHeight>
            </wp14:sizeRelV>
          </wp:anchor>
        </w:drawing>
      </w:r>
      <w:r w:rsidRPr="001B6B93">
        <w:rPr>
          <w:rFonts w:asciiTheme="minorHAnsi" w:eastAsia="Times New Roman" w:hAnsiTheme="minorHAnsi" w:cstheme="minorHAnsi"/>
          <w:color w:val="050505"/>
          <w:sz w:val="24"/>
          <w:szCs w:val="24"/>
          <w:lang w:eastAsia="en-GB"/>
        </w:rPr>
        <w:t>The team have seen a number of toy guns being imported by a number of businesses over the last year.</w:t>
      </w:r>
    </w:p>
    <w:p w14:paraId="234663DD" w14:textId="1F2B9DC7" w:rsidR="00FE2101" w:rsidRPr="001B6B93" w:rsidRDefault="00FE2101" w:rsidP="00FE2101">
      <w:pPr>
        <w:shd w:val="clear" w:color="auto" w:fill="FFFFFF"/>
        <w:spacing w:after="0" w:line="240" w:lineRule="auto"/>
        <w:rPr>
          <w:rFonts w:asciiTheme="minorHAnsi" w:eastAsia="Times New Roman" w:hAnsiTheme="minorHAnsi" w:cstheme="minorHAnsi"/>
          <w:color w:val="050505"/>
          <w:sz w:val="24"/>
          <w:szCs w:val="24"/>
          <w:lang w:eastAsia="en-GB"/>
        </w:rPr>
      </w:pPr>
    </w:p>
    <w:p w14:paraId="2DBA1271" w14:textId="77777777" w:rsidR="00FE2101" w:rsidRPr="001B6B93" w:rsidRDefault="00FE2101" w:rsidP="00FE2101">
      <w:pPr>
        <w:shd w:val="clear" w:color="auto" w:fill="FFFFFF"/>
        <w:spacing w:after="0" w:line="240" w:lineRule="auto"/>
        <w:rPr>
          <w:rFonts w:asciiTheme="minorHAnsi" w:eastAsia="Times New Roman" w:hAnsiTheme="minorHAnsi" w:cstheme="minorHAnsi"/>
          <w:color w:val="050505"/>
          <w:sz w:val="24"/>
          <w:szCs w:val="24"/>
          <w:lang w:eastAsia="en-GB"/>
        </w:rPr>
      </w:pPr>
      <w:r w:rsidRPr="001B6B93">
        <w:rPr>
          <w:rFonts w:asciiTheme="minorHAnsi" w:eastAsia="Times New Roman" w:hAnsiTheme="minorHAnsi" w:cstheme="minorHAnsi"/>
          <w:color w:val="050505"/>
          <w:sz w:val="24"/>
          <w:szCs w:val="24"/>
          <w:lang w:eastAsia="en-GB"/>
        </w:rPr>
        <w:t xml:space="preserve">This gun fires pellets that are to be first immersed in water. </w:t>
      </w:r>
    </w:p>
    <w:p w14:paraId="10BD386C" w14:textId="77777777" w:rsidR="00FE2101" w:rsidRPr="001B6B93" w:rsidRDefault="00FE2101" w:rsidP="00FE2101">
      <w:pPr>
        <w:shd w:val="clear" w:color="auto" w:fill="FFFFFF"/>
        <w:spacing w:after="0" w:line="240" w:lineRule="auto"/>
        <w:rPr>
          <w:rFonts w:asciiTheme="minorHAnsi" w:eastAsia="Times New Roman" w:hAnsiTheme="minorHAnsi" w:cstheme="minorHAnsi"/>
          <w:color w:val="050505"/>
          <w:sz w:val="24"/>
          <w:szCs w:val="24"/>
          <w:lang w:eastAsia="en-GB"/>
        </w:rPr>
      </w:pPr>
    </w:p>
    <w:p w14:paraId="10922E1E" w14:textId="566235F7" w:rsidR="00FE2101" w:rsidRPr="001B6B93" w:rsidRDefault="00FE2101" w:rsidP="00FE2101">
      <w:pPr>
        <w:shd w:val="clear" w:color="auto" w:fill="FFFFFF"/>
        <w:spacing w:after="0" w:line="240" w:lineRule="auto"/>
        <w:rPr>
          <w:rFonts w:asciiTheme="minorHAnsi" w:eastAsia="Times New Roman" w:hAnsiTheme="minorHAnsi" w:cstheme="minorHAnsi"/>
          <w:color w:val="050505"/>
          <w:sz w:val="24"/>
          <w:szCs w:val="24"/>
          <w:lang w:eastAsia="en-GB"/>
        </w:rPr>
      </w:pPr>
      <w:r w:rsidRPr="001B6B93">
        <w:rPr>
          <w:rFonts w:asciiTheme="minorHAnsi" w:eastAsia="Times New Roman" w:hAnsiTheme="minorHAnsi" w:cstheme="minorHAnsi"/>
          <w:color w:val="050505"/>
          <w:sz w:val="24"/>
          <w:szCs w:val="24"/>
          <w:lang w:eastAsia="en-GB"/>
        </w:rPr>
        <w:t xml:space="preserve">Toy Safety Regulations require that such items should only swell by 50%. This is because the product could swell dangerously causing a choking hazard if swallowed by a child. A product from an incoming consignment was tested and the toy gun </w:t>
      </w:r>
      <w:r w:rsidRPr="001B6B93">
        <w:rPr>
          <w:rFonts w:asciiTheme="minorHAnsi" w:eastAsia="Times New Roman" w:hAnsiTheme="minorHAnsi" w:cstheme="minorHAnsi"/>
          <w:color w:val="050505"/>
          <w:sz w:val="24"/>
          <w:szCs w:val="24"/>
          <w:lang w:eastAsia="en-GB"/>
        </w:rPr>
        <w:lastRenderedPageBreak/>
        <w:t>pellets were found to swell by 382%.  The toy is unsafe and will not be released for sale to consumers.</w:t>
      </w:r>
    </w:p>
    <w:p w14:paraId="3F5EBF15" w14:textId="77777777" w:rsidR="00FE2101" w:rsidRPr="001B6B93" w:rsidRDefault="00FE2101" w:rsidP="00FE2101">
      <w:pPr>
        <w:shd w:val="clear" w:color="auto" w:fill="FFFFFF"/>
        <w:spacing w:after="0" w:line="240" w:lineRule="auto"/>
        <w:rPr>
          <w:rFonts w:asciiTheme="minorHAnsi" w:eastAsia="Times New Roman" w:hAnsiTheme="minorHAnsi" w:cstheme="minorHAnsi"/>
          <w:color w:val="050505"/>
          <w:sz w:val="24"/>
          <w:szCs w:val="24"/>
          <w:lang w:eastAsia="en-GB"/>
        </w:rPr>
      </w:pPr>
    </w:p>
    <w:p w14:paraId="000D001E" w14:textId="52677DBB" w:rsidR="00F263B1" w:rsidRDefault="00FE2101" w:rsidP="00FE2101">
      <w:pPr>
        <w:shd w:val="clear" w:color="auto" w:fill="FFFFFF"/>
        <w:spacing w:after="0" w:line="240" w:lineRule="auto"/>
        <w:rPr>
          <w:rFonts w:asciiTheme="minorHAnsi" w:eastAsia="Times New Roman" w:hAnsiTheme="minorHAnsi" w:cstheme="minorHAnsi"/>
          <w:color w:val="050505"/>
          <w:sz w:val="24"/>
          <w:szCs w:val="24"/>
          <w:lang w:eastAsia="en-GB"/>
        </w:rPr>
      </w:pPr>
      <w:r w:rsidRPr="001B6B93">
        <w:rPr>
          <w:rFonts w:asciiTheme="minorHAnsi" w:eastAsia="Times New Roman" w:hAnsiTheme="minorHAnsi" w:cstheme="minorHAnsi"/>
          <w:color w:val="050505"/>
          <w:sz w:val="24"/>
          <w:szCs w:val="24"/>
          <w:lang w:eastAsia="en-GB"/>
        </w:rPr>
        <w:t>Our advice is always to be wary when buying goods in online marketplaces and if your child has a toy pellet gun, our advice would be to remove the pellets before use.</w:t>
      </w:r>
    </w:p>
    <w:p w14:paraId="674F47CC" w14:textId="77777777" w:rsidR="000449DA" w:rsidRDefault="000449DA" w:rsidP="00FE2101">
      <w:pPr>
        <w:shd w:val="clear" w:color="auto" w:fill="FFFFFF"/>
        <w:spacing w:after="0" w:line="240" w:lineRule="auto"/>
        <w:rPr>
          <w:rFonts w:asciiTheme="minorHAnsi" w:eastAsia="Times New Roman" w:hAnsiTheme="minorHAnsi" w:cstheme="minorHAnsi"/>
          <w:color w:val="050505"/>
          <w:sz w:val="24"/>
          <w:szCs w:val="24"/>
          <w:lang w:eastAsia="en-GB"/>
        </w:rPr>
      </w:pPr>
    </w:p>
    <w:p w14:paraId="0F1ABBBF" w14:textId="11F43319" w:rsidR="00CD0319" w:rsidRPr="001B6B93" w:rsidRDefault="000449DA" w:rsidP="00FE2101">
      <w:pPr>
        <w:shd w:val="clear" w:color="auto" w:fill="FFFFFF"/>
        <w:spacing w:after="0" w:line="240" w:lineRule="auto"/>
        <w:rPr>
          <w:rFonts w:asciiTheme="minorHAnsi" w:eastAsia="Times New Roman" w:hAnsiTheme="minorHAnsi" w:cstheme="minorHAnsi"/>
          <w:color w:val="050505"/>
          <w:sz w:val="24"/>
          <w:szCs w:val="24"/>
          <w:lang w:eastAsia="en-GB"/>
        </w:rPr>
      </w:pPr>
      <w:r>
        <w:rPr>
          <w:rFonts w:asciiTheme="minorHAnsi" w:eastAsia="Times New Roman" w:hAnsiTheme="minorHAnsi" w:cstheme="minorHAnsi"/>
          <w:noProof/>
          <w:color w:val="050505"/>
          <w:sz w:val="24"/>
          <w:szCs w:val="24"/>
          <w:lang w:eastAsia="en-GB"/>
        </w:rPr>
        <w:drawing>
          <wp:anchor distT="0" distB="0" distL="114300" distR="114300" simplePos="0" relativeHeight="251679744" behindDoc="1" locked="0" layoutInCell="1" allowOverlap="1" wp14:anchorId="43C25EEB" wp14:editId="605906D2">
            <wp:simplePos x="0" y="0"/>
            <wp:positionH relativeFrom="margin">
              <wp:align>left</wp:align>
            </wp:positionH>
            <wp:positionV relativeFrom="paragraph">
              <wp:posOffset>122555</wp:posOffset>
            </wp:positionV>
            <wp:extent cx="5267325" cy="2748915"/>
            <wp:effectExtent l="0" t="0" r="9525" b="0"/>
            <wp:wrapTight wrapText="bothSides">
              <wp:wrapPolygon edited="0">
                <wp:start x="0" y="0"/>
                <wp:lineTo x="0" y="21405"/>
                <wp:lineTo x="21561" y="21405"/>
                <wp:lineTo x="21561" y="0"/>
                <wp:lineTo x="0" y="0"/>
              </wp:wrapPolygon>
            </wp:wrapTight>
            <wp:docPr id="7" name="Picture 7" descr="https://www.youtube.com/watch?v=YXYQeFizv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https://www.youtube.com/watch?v=YXYQeFizvow"/>
                    <pic:cNvPicPr/>
                  </pic:nvPicPr>
                  <pic:blipFill>
                    <a:blip r:embed="rId16">
                      <a:extLst>
                        <a:ext uri="{28A0092B-C50C-407E-A947-70E740481C1C}">
                          <a14:useLocalDpi xmlns:a14="http://schemas.microsoft.com/office/drawing/2010/main" val="0"/>
                        </a:ext>
                      </a:extLst>
                    </a:blip>
                    <a:stretch>
                      <a:fillRect/>
                    </a:stretch>
                  </pic:blipFill>
                  <pic:spPr>
                    <a:xfrm>
                      <a:off x="0" y="0"/>
                      <a:ext cx="5267325" cy="2748915"/>
                    </a:xfrm>
                    <a:prstGeom prst="rect">
                      <a:avLst/>
                    </a:prstGeom>
                  </pic:spPr>
                </pic:pic>
              </a:graphicData>
            </a:graphic>
            <wp14:sizeRelH relativeFrom="margin">
              <wp14:pctWidth>0</wp14:pctWidth>
            </wp14:sizeRelH>
            <wp14:sizeRelV relativeFrom="margin">
              <wp14:pctHeight>0</wp14:pctHeight>
            </wp14:sizeRelV>
          </wp:anchor>
        </w:drawing>
      </w:r>
    </w:p>
    <w:p w14:paraId="17CEE03A" w14:textId="4291D9E6" w:rsidR="00FE2101" w:rsidRPr="001B6B93" w:rsidRDefault="00FE2101" w:rsidP="00FE2101">
      <w:pPr>
        <w:shd w:val="clear" w:color="auto" w:fill="FFFFFF"/>
        <w:spacing w:after="0" w:line="240" w:lineRule="auto"/>
        <w:rPr>
          <w:rFonts w:asciiTheme="minorHAnsi" w:eastAsia="Times New Roman" w:hAnsiTheme="minorHAnsi" w:cstheme="minorHAnsi"/>
          <w:color w:val="050505"/>
          <w:sz w:val="24"/>
          <w:szCs w:val="24"/>
          <w:lang w:eastAsia="en-GB"/>
        </w:rPr>
      </w:pPr>
    </w:p>
    <w:p w14:paraId="2A2D70A1" w14:textId="5171B331" w:rsidR="00FE2101" w:rsidRPr="001B6B93" w:rsidRDefault="00FE2101" w:rsidP="00FE2101">
      <w:pPr>
        <w:shd w:val="clear" w:color="auto" w:fill="FFFFFF"/>
        <w:spacing w:after="0" w:line="240" w:lineRule="auto"/>
        <w:rPr>
          <w:rFonts w:asciiTheme="minorHAnsi" w:eastAsia="Times New Roman" w:hAnsiTheme="minorHAnsi" w:cstheme="minorHAnsi"/>
          <w:color w:val="050505"/>
          <w:sz w:val="24"/>
          <w:szCs w:val="24"/>
          <w:lang w:eastAsia="en-GB"/>
        </w:rPr>
      </w:pPr>
      <w:r w:rsidRPr="001B6B93">
        <w:rPr>
          <w:rFonts w:asciiTheme="minorHAnsi" w:eastAsia="Times New Roman" w:hAnsiTheme="minorHAnsi" w:cstheme="minorHAnsi"/>
          <w:color w:val="050505"/>
          <w:sz w:val="24"/>
          <w:szCs w:val="24"/>
          <w:lang w:eastAsia="en-GB"/>
        </w:rPr>
        <w:t xml:space="preserve">Watch a video of Nicola, one of the East Midlands Airport team, talking about product safety checks made on consignments coming into the </w:t>
      </w:r>
      <w:hyperlink r:id="rId17" w:history="1">
        <w:r w:rsidRPr="001B6B93">
          <w:rPr>
            <w:rStyle w:val="Hyperlink"/>
            <w:rFonts w:asciiTheme="minorHAnsi" w:eastAsia="Times New Roman" w:hAnsiTheme="minorHAnsi" w:cstheme="minorHAnsi"/>
            <w:sz w:val="24"/>
            <w:szCs w:val="24"/>
            <w:lang w:eastAsia="en-GB"/>
          </w:rPr>
          <w:t>U</w:t>
        </w:r>
        <w:r w:rsidRPr="001B6B93">
          <w:rPr>
            <w:rStyle w:val="Hyperlink"/>
            <w:rFonts w:asciiTheme="minorHAnsi" w:eastAsia="Times New Roman" w:hAnsiTheme="minorHAnsi" w:cstheme="minorHAnsi"/>
            <w:sz w:val="24"/>
            <w:szCs w:val="24"/>
            <w:lang w:eastAsia="en-GB"/>
          </w:rPr>
          <w:t>K</w:t>
        </w:r>
      </w:hyperlink>
      <w:r w:rsidRPr="001B6B93">
        <w:rPr>
          <w:rFonts w:asciiTheme="minorHAnsi" w:eastAsia="Times New Roman" w:hAnsiTheme="minorHAnsi" w:cstheme="minorHAnsi"/>
          <w:color w:val="050505"/>
          <w:sz w:val="24"/>
          <w:szCs w:val="24"/>
          <w:lang w:eastAsia="en-GB"/>
        </w:rPr>
        <w:t xml:space="preserve">. </w:t>
      </w:r>
    </w:p>
    <w:p w14:paraId="60189588" w14:textId="77777777" w:rsidR="00FE2101" w:rsidRPr="001B6B93" w:rsidRDefault="00FE2101" w:rsidP="00F263B1">
      <w:pPr>
        <w:rPr>
          <w:rFonts w:asciiTheme="minorHAnsi" w:hAnsiTheme="minorHAnsi" w:cstheme="minorHAnsi"/>
          <w:sz w:val="24"/>
          <w:szCs w:val="24"/>
        </w:rPr>
      </w:pPr>
    </w:p>
    <w:p w14:paraId="337A29D2" w14:textId="77777777" w:rsidR="00F91201" w:rsidRDefault="00F91201">
      <w:pPr>
        <w:autoSpaceDE/>
        <w:autoSpaceDN/>
        <w:adjustRightInd/>
        <w:spacing w:after="160" w:line="259" w:lineRule="auto"/>
        <w:textAlignment w:val="auto"/>
        <w:rPr>
          <w:rFonts w:asciiTheme="minorHAnsi" w:hAnsiTheme="minorHAnsi" w:cstheme="minorHAnsi"/>
        </w:rPr>
      </w:pPr>
      <w:r>
        <w:rPr>
          <w:rFonts w:asciiTheme="minorHAnsi" w:hAnsiTheme="minorHAnsi" w:cstheme="minorHAnsi"/>
        </w:rPr>
        <w:br w:type="page"/>
      </w:r>
    </w:p>
    <w:p w14:paraId="195E7FE4" w14:textId="72DDE093" w:rsidR="00341731" w:rsidRPr="00F91201" w:rsidRDefault="00F91201" w:rsidP="00F91201">
      <w:pPr>
        <w:rPr>
          <w:rFonts w:asciiTheme="minorHAnsi" w:hAnsiTheme="minorHAnsi" w:cstheme="minorHAnsi"/>
          <w:b/>
          <w:bCs/>
          <w:color w:val="7030A0"/>
        </w:rPr>
      </w:pPr>
      <w:r w:rsidRPr="00F91201">
        <w:rPr>
          <w:b/>
          <w:bCs/>
          <w:color w:val="7030A0"/>
          <w:sz w:val="28"/>
          <w:szCs w:val="28"/>
        </w:rPr>
        <w:lastRenderedPageBreak/>
        <w:t>Co</w:t>
      </w:r>
      <w:r w:rsidR="00FE2101">
        <w:rPr>
          <w:b/>
          <w:bCs/>
          <w:color w:val="7030A0"/>
          <w:sz w:val="28"/>
          <w:szCs w:val="28"/>
        </w:rPr>
        <w:t>nvenience store ordered to pay thousands after prosecuted for selling fake wine.</w:t>
      </w:r>
    </w:p>
    <w:p w14:paraId="73C21834" w14:textId="77777777" w:rsidR="00FE2101" w:rsidRPr="001B6B93" w:rsidRDefault="00FE2101" w:rsidP="00FE2101">
      <w:pPr>
        <w:rPr>
          <w:rFonts w:asciiTheme="minorHAnsi" w:hAnsiTheme="minorHAnsi" w:cstheme="minorHAnsi"/>
          <w:noProof/>
          <w:sz w:val="24"/>
          <w:szCs w:val="24"/>
        </w:rPr>
      </w:pPr>
      <w:r w:rsidRPr="001B6B93">
        <w:rPr>
          <w:rFonts w:asciiTheme="minorHAnsi" w:hAnsiTheme="minorHAnsi" w:cstheme="minorHAnsi"/>
          <w:noProof/>
          <w:sz w:val="24"/>
          <w:szCs w:val="24"/>
        </w:rPr>
        <w:t>A Leicestershire convenience store has been prosecuted for selling fake wine following an investigation by Leicestershire Trading Standards.  Trading Standards officers found 21 bottles of counterfeit Yellow Tail Australian wine for sale during an inspection of the store.</w:t>
      </w:r>
    </w:p>
    <w:p w14:paraId="683280D2" w14:textId="38555A7C" w:rsidR="00F91201" w:rsidRPr="00C04562" w:rsidRDefault="00FE2101" w:rsidP="009B1096">
      <w:pPr>
        <w:rPr>
          <w:rFonts w:asciiTheme="minorHAnsi" w:hAnsiTheme="minorHAnsi" w:cstheme="minorHAnsi"/>
          <w:sz w:val="24"/>
          <w:szCs w:val="24"/>
        </w:rPr>
      </w:pPr>
      <w:r w:rsidRPr="001B6B93">
        <w:rPr>
          <w:rFonts w:asciiTheme="minorHAnsi" w:hAnsiTheme="minorHAnsi" w:cstheme="minorHAnsi"/>
          <w:noProof/>
          <w:sz w:val="24"/>
          <w:szCs w:val="24"/>
        </w:rPr>
        <w:t>A limited company</w:t>
      </w:r>
      <w:r w:rsidR="009B0703">
        <w:rPr>
          <w:rFonts w:asciiTheme="minorHAnsi" w:hAnsiTheme="minorHAnsi" w:cstheme="minorHAnsi"/>
          <w:noProof/>
          <w:sz w:val="24"/>
          <w:szCs w:val="24"/>
        </w:rPr>
        <w:t>,</w:t>
      </w:r>
      <w:r w:rsidRPr="001B6B93">
        <w:rPr>
          <w:rFonts w:asciiTheme="minorHAnsi" w:hAnsiTheme="minorHAnsi" w:cstheme="minorHAnsi"/>
          <w:noProof/>
          <w:sz w:val="24"/>
          <w:szCs w:val="24"/>
        </w:rPr>
        <w:t xml:space="preserve"> which formerly operated the convenience store</w:t>
      </w:r>
      <w:r w:rsidR="009B0703">
        <w:rPr>
          <w:rFonts w:asciiTheme="minorHAnsi" w:hAnsiTheme="minorHAnsi" w:cstheme="minorHAnsi"/>
          <w:noProof/>
          <w:sz w:val="24"/>
          <w:szCs w:val="24"/>
        </w:rPr>
        <w:t>,</w:t>
      </w:r>
      <w:r w:rsidRPr="001B6B93">
        <w:rPr>
          <w:rFonts w:asciiTheme="minorHAnsi" w:hAnsiTheme="minorHAnsi" w:cstheme="minorHAnsi"/>
          <w:noProof/>
          <w:sz w:val="24"/>
          <w:szCs w:val="24"/>
        </w:rPr>
        <w:t xml:space="preserve"> was fined £2,500 and ordered to pay costs of more than £2,600.  The company’s director was also given a conditional discharge and ordered to pay costs of more than £2,600</w:t>
      </w:r>
      <w:r w:rsidR="007F1B92" w:rsidRPr="001B6B93">
        <w:rPr>
          <w:rFonts w:asciiTheme="minorHAnsi" w:hAnsiTheme="minorHAnsi" w:cstheme="minorHAnsi"/>
          <w:sz w:val="24"/>
          <w:szCs w:val="24"/>
        </w:rPr>
        <w:t xml:space="preserve">. </w:t>
      </w:r>
      <w:r w:rsidR="002C71DE" w:rsidRPr="001B6B93">
        <w:rPr>
          <w:rFonts w:asciiTheme="minorHAnsi" w:hAnsiTheme="minorHAnsi" w:cstheme="minorHAnsi"/>
          <w:sz w:val="24"/>
          <w:szCs w:val="24"/>
        </w:rPr>
        <w:t xml:space="preserve">Read the Leicester Mercury article </w:t>
      </w:r>
      <w:hyperlink r:id="rId18" w:history="1">
        <w:r w:rsidR="002C71DE" w:rsidRPr="001B6B93">
          <w:rPr>
            <w:rStyle w:val="Hyperlink"/>
            <w:rFonts w:asciiTheme="minorHAnsi" w:hAnsiTheme="minorHAnsi" w:cstheme="minorHAnsi"/>
            <w:sz w:val="24"/>
            <w:szCs w:val="24"/>
          </w:rPr>
          <w:t>here</w:t>
        </w:r>
      </w:hyperlink>
      <w:r w:rsidR="002C71DE" w:rsidRPr="001B6B93">
        <w:rPr>
          <w:rFonts w:asciiTheme="minorHAnsi" w:hAnsiTheme="minorHAnsi" w:cstheme="minorHAnsi"/>
          <w:sz w:val="24"/>
          <w:szCs w:val="24"/>
        </w:rPr>
        <w:t>.</w:t>
      </w:r>
    </w:p>
    <w:p w14:paraId="1083E914" w14:textId="4029CF90" w:rsidR="00E811A4" w:rsidRPr="009B1096" w:rsidRDefault="00E811A4" w:rsidP="00F91201">
      <w:pPr>
        <w:pStyle w:val="Heading2"/>
        <w:pBdr>
          <w:top w:val="single" w:sz="8" w:space="21" w:color="7030A0"/>
        </w:pBdr>
        <w:jc w:val="center"/>
      </w:pPr>
      <w:r>
        <w:t>Scams in the news</w:t>
      </w:r>
    </w:p>
    <w:p w14:paraId="2F914C6E" w14:textId="03CF10D0" w:rsidR="00415114" w:rsidRDefault="002C71DE" w:rsidP="00F91201">
      <w:pPr>
        <w:pStyle w:val="Heading2"/>
        <w:pBdr>
          <w:top w:val="single" w:sz="8" w:space="21" w:color="7030A0"/>
        </w:pBdr>
        <w:rPr>
          <w:sz w:val="28"/>
          <w:szCs w:val="28"/>
        </w:rPr>
      </w:pPr>
      <w:bookmarkStart w:id="1" w:name="_Hlk135224818"/>
      <w:r>
        <w:rPr>
          <w:sz w:val="28"/>
          <w:szCs w:val="28"/>
        </w:rPr>
        <w:t>Facebook hacking scam</w:t>
      </w:r>
    </w:p>
    <w:bookmarkEnd w:id="1"/>
    <w:p w14:paraId="06BB6F87" w14:textId="43161D02" w:rsidR="002C71DE" w:rsidRPr="001B6B93" w:rsidRDefault="002C71DE" w:rsidP="002C71DE">
      <w:pPr>
        <w:pStyle w:val="Heading2"/>
        <w:pBdr>
          <w:top w:val="single" w:sz="8" w:space="21" w:color="7030A0"/>
        </w:pBdr>
        <w:rPr>
          <w:b w:val="0"/>
          <w:color w:val="000000" w:themeColor="text1"/>
          <w:sz w:val="24"/>
          <w:szCs w:val="24"/>
        </w:rPr>
      </w:pPr>
      <w:r w:rsidRPr="001B6B93">
        <w:rPr>
          <w:b w:val="0"/>
          <w:color w:val="000000" w:themeColor="text1"/>
          <w:sz w:val="24"/>
          <w:szCs w:val="24"/>
        </w:rPr>
        <w:lastRenderedPageBreak/>
        <w:t>We were contacted in June by a Leicestershire resident who sadly had their social media account hacked. They were contacted by a ‘friend’ on the platform, who unbeknownst to them also had their account hacked.  The ‘friend’ asked for personal information, including address and date of birth, before requesting bank details for a “lottery win fund transfer”. At this point, the resident became suspicious and ended the contact.</w:t>
      </w:r>
    </w:p>
    <w:p w14:paraId="0034B1E1" w14:textId="77777777" w:rsidR="002C71DE" w:rsidRPr="001B6B93" w:rsidRDefault="002C71DE" w:rsidP="002C71DE">
      <w:pPr>
        <w:pStyle w:val="Heading2"/>
        <w:pBdr>
          <w:top w:val="single" w:sz="8" w:space="21" w:color="7030A0"/>
        </w:pBdr>
        <w:rPr>
          <w:b w:val="0"/>
          <w:color w:val="000000" w:themeColor="text1"/>
          <w:sz w:val="24"/>
          <w:szCs w:val="24"/>
        </w:rPr>
      </w:pPr>
    </w:p>
    <w:p w14:paraId="5FB247E3" w14:textId="7AD4011E" w:rsidR="002C71DE" w:rsidRPr="001B6B93" w:rsidRDefault="002C71DE" w:rsidP="002C71DE">
      <w:pPr>
        <w:pStyle w:val="Heading2"/>
        <w:pBdr>
          <w:top w:val="single" w:sz="8" w:space="21" w:color="7030A0"/>
        </w:pBdr>
        <w:rPr>
          <w:b w:val="0"/>
          <w:color w:val="000000" w:themeColor="text1"/>
          <w:sz w:val="24"/>
          <w:szCs w:val="24"/>
        </w:rPr>
      </w:pPr>
      <w:r w:rsidRPr="001B6B93">
        <w:rPr>
          <w:b w:val="0"/>
          <w:noProof/>
          <w:color w:val="000000" w:themeColor="text1"/>
          <w:sz w:val="24"/>
          <w:szCs w:val="24"/>
        </w:rPr>
        <w:drawing>
          <wp:anchor distT="0" distB="0" distL="114300" distR="114300" simplePos="0" relativeHeight="251672576" behindDoc="1" locked="0" layoutInCell="1" allowOverlap="1" wp14:anchorId="23E3EB76" wp14:editId="42C4F265">
            <wp:simplePos x="0" y="0"/>
            <wp:positionH relativeFrom="column">
              <wp:posOffset>2366645</wp:posOffset>
            </wp:positionH>
            <wp:positionV relativeFrom="paragraph">
              <wp:posOffset>21590</wp:posOffset>
            </wp:positionV>
            <wp:extent cx="3342005" cy="2225040"/>
            <wp:effectExtent l="0" t="0" r="0" b="3810"/>
            <wp:wrapTight wrapText="bothSides">
              <wp:wrapPolygon edited="0">
                <wp:start x="0" y="0"/>
                <wp:lineTo x="0" y="21452"/>
                <wp:lineTo x="21424" y="21452"/>
                <wp:lineTo x="21424" y="0"/>
                <wp:lineTo x="0" y="0"/>
              </wp:wrapPolygon>
            </wp:wrapTight>
            <wp:docPr id="6" name="Picture 6" descr="A person using a computer and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using a computer and a phon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3342005" cy="2225040"/>
                    </a:xfrm>
                    <a:prstGeom prst="rect">
                      <a:avLst/>
                    </a:prstGeom>
                  </pic:spPr>
                </pic:pic>
              </a:graphicData>
            </a:graphic>
            <wp14:sizeRelH relativeFrom="page">
              <wp14:pctWidth>0</wp14:pctWidth>
            </wp14:sizeRelH>
            <wp14:sizeRelV relativeFrom="page">
              <wp14:pctHeight>0</wp14:pctHeight>
            </wp14:sizeRelV>
          </wp:anchor>
        </w:drawing>
      </w:r>
      <w:r w:rsidRPr="001B6B93">
        <w:rPr>
          <w:b w:val="0"/>
          <w:color w:val="000000" w:themeColor="text1"/>
          <w:sz w:val="24"/>
          <w:szCs w:val="24"/>
        </w:rPr>
        <w:t>How can you stay safe whilst using social media?</w:t>
      </w:r>
    </w:p>
    <w:p w14:paraId="557CB1FF" w14:textId="468DA60F" w:rsidR="002C71DE" w:rsidRPr="001B6B93" w:rsidRDefault="002C71DE" w:rsidP="002C71DE">
      <w:pPr>
        <w:pStyle w:val="Heading2"/>
        <w:pBdr>
          <w:top w:val="single" w:sz="8" w:space="21" w:color="7030A0"/>
        </w:pBdr>
        <w:rPr>
          <w:b w:val="0"/>
          <w:color w:val="000000" w:themeColor="text1"/>
          <w:sz w:val="24"/>
          <w:szCs w:val="24"/>
        </w:rPr>
      </w:pPr>
      <w:r w:rsidRPr="001B6B93">
        <w:rPr>
          <w:b w:val="0"/>
          <w:color w:val="000000" w:themeColor="text1"/>
          <w:sz w:val="24"/>
          <w:szCs w:val="24"/>
        </w:rPr>
        <w:t>• Pick a username that doesn’t give away personal information such as your full name and keep your profile private.</w:t>
      </w:r>
    </w:p>
    <w:p w14:paraId="2BC55802" w14:textId="77777777" w:rsidR="002C71DE" w:rsidRPr="001B6B93" w:rsidRDefault="002C71DE" w:rsidP="002C71DE">
      <w:pPr>
        <w:pStyle w:val="Heading2"/>
        <w:pBdr>
          <w:top w:val="single" w:sz="8" w:space="21" w:color="7030A0"/>
        </w:pBdr>
        <w:rPr>
          <w:b w:val="0"/>
          <w:color w:val="000000" w:themeColor="text1"/>
          <w:sz w:val="24"/>
          <w:szCs w:val="24"/>
        </w:rPr>
      </w:pPr>
      <w:r w:rsidRPr="001B6B93">
        <w:rPr>
          <w:b w:val="0"/>
          <w:color w:val="000000" w:themeColor="text1"/>
          <w:sz w:val="24"/>
          <w:szCs w:val="24"/>
        </w:rPr>
        <w:t>• Be wary of publishing any identifying information about yourself, including phone numbers or pictures of your home or workplace.</w:t>
      </w:r>
    </w:p>
    <w:p w14:paraId="17BFD1A6" w14:textId="5DF2FF55" w:rsidR="002C71DE" w:rsidRDefault="002C71DE" w:rsidP="002C71DE">
      <w:pPr>
        <w:pStyle w:val="Heading2"/>
        <w:pBdr>
          <w:top w:val="single" w:sz="8" w:space="21" w:color="7030A0"/>
        </w:pBdr>
        <w:rPr>
          <w:b w:val="0"/>
          <w:color w:val="000000" w:themeColor="text1"/>
          <w:sz w:val="24"/>
          <w:szCs w:val="24"/>
        </w:rPr>
      </w:pPr>
      <w:r w:rsidRPr="001B6B93">
        <w:rPr>
          <w:b w:val="0"/>
          <w:color w:val="000000" w:themeColor="text1"/>
          <w:sz w:val="24"/>
          <w:szCs w:val="24"/>
        </w:rPr>
        <w:lastRenderedPageBreak/>
        <w:t>• Don’t use messaging hosted by the platform to send personal information and pictures because if the account is hacked this may become accessible to the hacker.</w:t>
      </w:r>
    </w:p>
    <w:p w14:paraId="4E3A55BE" w14:textId="77777777" w:rsidR="00EF7177" w:rsidRPr="00EF7177" w:rsidRDefault="00EF7177" w:rsidP="00EF7177"/>
    <w:p w14:paraId="61691FCF" w14:textId="704CA5D8" w:rsidR="001E7439" w:rsidRPr="001B6B93" w:rsidRDefault="002C71DE" w:rsidP="000449DA">
      <w:pPr>
        <w:rPr>
          <w:sz w:val="24"/>
          <w:szCs w:val="24"/>
        </w:rPr>
      </w:pPr>
      <w:r w:rsidRPr="001B6B93">
        <w:rPr>
          <w:sz w:val="24"/>
          <w:szCs w:val="24"/>
        </w:rPr>
        <w:t>Great tips on safe social media use can be found</w:t>
      </w:r>
      <w:r w:rsidR="00EF7177">
        <w:t xml:space="preserve"> at </w:t>
      </w:r>
      <w:hyperlink r:id="rId20" w:history="1">
        <w:r w:rsidR="00EF7177" w:rsidRPr="00EF7177">
          <w:rPr>
            <w:rStyle w:val="Hyperlink"/>
          </w:rPr>
          <w:t>Get Safe Online</w:t>
        </w:r>
      </w:hyperlink>
      <w:r w:rsidRPr="001B6B93">
        <w:rPr>
          <w:sz w:val="24"/>
          <w:szCs w:val="24"/>
        </w:rPr>
        <w:t>.</w:t>
      </w:r>
    </w:p>
    <w:p w14:paraId="18F63FDD" w14:textId="77777777" w:rsidR="001E7439" w:rsidRDefault="001E7439" w:rsidP="001E7439">
      <w:pPr>
        <w:pStyle w:val="Heading2"/>
        <w:rPr>
          <w:sz w:val="28"/>
          <w:szCs w:val="28"/>
        </w:rPr>
      </w:pPr>
    </w:p>
    <w:p w14:paraId="26407954" w14:textId="47834DDF" w:rsidR="00D9486A" w:rsidRPr="000449DA" w:rsidRDefault="00C04562" w:rsidP="000449DA">
      <w:pPr>
        <w:autoSpaceDE/>
        <w:autoSpaceDN/>
        <w:adjustRightInd/>
        <w:spacing w:after="160" w:line="259" w:lineRule="auto"/>
        <w:textAlignment w:val="auto"/>
        <w:rPr>
          <w:rFonts w:asciiTheme="minorHAnsi" w:hAnsiTheme="minorHAnsi" w:cstheme="minorHAnsi"/>
          <w:b/>
          <w:bCs/>
          <w:color w:val="7030A0"/>
          <w:sz w:val="24"/>
          <w:szCs w:val="24"/>
          <w:shd w:val="clear" w:color="auto" w:fill="FFFFFF"/>
        </w:rPr>
      </w:pPr>
      <w:r>
        <w:rPr>
          <w:rFonts w:asciiTheme="minorHAnsi" w:hAnsiTheme="minorHAnsi" w:cstheme="minorHAnsi"/>
          <w:b/>
          <w:bCs/>
          <w:color w:val="7030A0"/>
          <w:sz w:val="24"/>
          <w:szCs w:val="24"/>
          <w:shd w:val="clear" w:color="auto" w:fill="FFFFFF"/>
        </w:rPr>
        <w:br w:type="page"/>
      </w:r>
      <w:r w:rsidR="003D0723">
        <w:rPr>
          <w:rFonts w:asciiTheme="minorHAnsi" w:hAnsiTheme="minorHAnsi" w:cstheme="minorHAnsi"/>
          <w:b/>
          <w:bCs/>
          <w:color w:val="7030A0"/>
          <w:sz w:val="28"/>
          <w:szCs w:val="28"/>
          <w:shd w:val="clear" w:color="auto" w:fill="FFFFFF"/>
        </w:rPr>
        <w:t>“Hey Mum!” scam texts warning</w:t>
      </w:r>
    </w:p>
    <w:p w14:paraId="2442DB32" w14:textId="0968D897" w:rsidR="003D0723" w:rsidRPr="001B6B93" w:rsidRDefault="00AD4634" w:rsidP="003D0723">
      <w:pPr>
        <w:rPr>
          <w:rFonts w:asciiTheme="minorHAnsi" w:hAnsiTheme="minorHAnsi" w:cstheme="minorHAnsi"/>
          <w:color w:val="050505"/>
          <w:sz w:val="24"/>
          <w:szCs w:val="24"/>
          <w:shd w:val="clear" w:color="auto" w:fill="FFFFFF"/>
        </w:rPr>
      </w:pPr>
      <w:r w:rsidRPr="001B6B93">
        <w:rPr>
          <w:rFonts w:asciiTheme="minorHAnsi" w:hAnsiTheme="minorHAnsi" w:cstheme="minorHAnsi"/>
          <w:color w:val="050505"/>
          <w:sz w:val="24"/>
          <w:szCs w:val="24"/>
          <w:shd w:val="clear" w:color="auto" w:fill="FFFFFF"/>
        </w:rPr>
        <w:t>The</w:t>
      </w:r>
      <w:r w:rsidR="003D0723" w:rsidRPr="001B6B93">
        <w:rPr>
          <w:rFonts w:asciiTheme="minorHAnsi" w:hAnsiTheme="minorHAnsi" w:cstheme="minorHAnsi"/>
          <w:color w:val="050505"/>
          <w:sz w:val="24"/>
          <w:szCs w:val="24"/>
          <w:shd w:val="clear" w:color="auto" w:fill="FFFFFF"/>
        </w:rPr>
        <w:t xml:space="preserve"> </w:t>
      </w:r>
      <w:hyperlink r:id="rId21" w:history="1">
        <w:r w:rsidRPr="001B6B93">
          <w:rPr>
            <w:rStyle w:val="Hyperlink"/>
            <w:rFonts w:asciiTheme="minorHAnsi" w:hAnsiTheme="minorHAnsi" w:cstheme="minorHAnsi"/>
            <w:sz w:val="24"/>
            <w:szCs w:val="24"/>
            <w:shd w:val="clear" w:color="auto" w:fill="FFFFFF"/>
          </w:rPr>
          <w:t>Chartered Institute of Trading Standards</w:t>
        </w:r>
      </w:hyperlink>
      <w:r w:rsidRPr="001B6B93">
        <w:rPr>
          <w:rFonts w:asciiTheme="minorHAnsi" w:hAnsiTheme="minorHAnsi" w:cstheme="minorHAnsi"/>
          <w:color w:val="050505"/>
          <w:sz w:val="24"/>
          <w:szCs w:val="24"/>
          <w:shd w:val="clear" w:color="auto" w:fill="FFFFFF"/>
        </w:rPr>
        <w:t xml:space="preserve"> have </w:t>
      </w:r>
      <w:r w:rsidR="003D0723" w:rsidRPr="001B6B93">
        <w:rPr>
          <w:rFonts w:asciiTheme="minorHAnsi" w:hAnsiTheme="minorHAnsi" w:cstheme="minorHAnsi"/>
          <w:color w:val="050505"/>
          <w:sz w:val="24"/>
          <w:szCs w:val="24"/>
          <w:shd w:val="clear" w:color="auto" w:fill="FFFFFF"/>
        </w:rPr>
        <w:t>warned parents and youngsters alike to be on guard against a new spate of text messaging scams.</w:t>
      </w:r>
      <w:r w:rsidR="003D0723" w:rsidRPr="001B6B93">
        <w:rPr>
          <w:rFonts w:asciiTheme="minorHAnsi" w:hAnsiTheme="minorHAnsi" w:cstheme="minorHAnsi"/>
          <w:noProof/>
          <w:color w:val="050505"/>
          <w:sz w:val="24"/>
          <w:szCs w:val="24"/>
          <w:shd w:val="clear" w:color="auto" w:fill="FFFFFF"/>
        </w:rPr>
        <w:drawing>
          <wp:anchor distT="0" distB="0" distL="114300" distR="114300" simplePos="0" relativeHeight="251673600" behindDoc="1" locked="0" layoutInCell="1" allowOverlap="1" wp14:anchorId="1649CE22" wp14:editId="7E9795F1">
            <wp:simplePos x="0" y="0"/>
            <wp:positionH relativeFrom="column">
              <wp:posOffset>4445</wp:posOffset>
            </wp:positionH>
            <wp:positionV relativeFrom="paragraph">
              <wp:posOffset>410210</wp:posOffset>
            </wp:positionV>
            <wp:extent cx="2952750" cy="1504950"/>
            <wp:effectExtent l="0" t="0" r="0" b="0"/>
            <wp:wrapTight wrapText="bothSides">
              <wp:wrapPolygon edited="0">
                <wp:start x="0" y="0"/>
                <wp:lineTo x="0" y="21327"/>
                <wp:lineTo x="21461" y="21327"/>
                <wp:lineTo x="21461" y="0"/>
                <wp:lineTo x="0" y="0"/>
              </wp:wrapPolygon>
            </wp:wrapTight>
            <wp:docPr id="8" name="Picture 8" descr="Scam text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am text message"/>
                    <pic:cNvPicPr/>
                  </pic:nvPicPr>
                  <pic:blipFill>
                    <a:blip r:embed="rId22">
                      <a:extLst>
                        <a:ext uri="{28A0092B-C50C-407E-A947-70E740481C1C}">
                          <a14:useLocalDpi xmlns:a14="http://schemas.microsoft.com/office/drawing/2010/main" val="0"/>
                        </a:ext>
                      </a:extLst>
                    </a:blip>
                    <a:stretch>
                      <a:fillRect/>
                    </a:stretch>
                  </pic:blipFill>
                  <pic:spPr>
                    <a:xfrm>
                      <a:off x="0" y="0"/>
                      <a:ext cx="2952750" cy="1504950"/>
                    </a:xfrm>
                    <a:prstGeom prst="rect">
                      <a:avLst/>
                    </a:prstGeom>
                  </pic:spPr>
                </pic:pic>
              </a:graphicData>
            </a:graphic>
          </wp:anchor>
        </w:drawing>
      </w:r>
    </w:p>
    <w:p w14:paraId="33DFDEB0" w14:textId="244A50D3" w:rsidR="003D0723" w:rsidRPr="001B6B93" w:rsidRDefault="003D0723" w:rsidP="003D0723">
      <w:pPr>
        <w:rPr>
          <w:rFonts w:asciiTheme="minorHAnsi" w:hAnsiTheme="minorHAnsi" w:cstheme="minorHAnsi"/>
          <w:color w:val="050505"/>
          <w:sz w:val="24"/>
          <w:szCs w:val="24"/>
          <w:shd w:val="clear" w:color="auto" w:fill="FFFFFF"/>
        </w:rPr>
      </w:pPr>
      <w:r w:rsidRPr="001B6B93">
        <w:rPr>
          <w:rFonts w:asciiTheme="minorHAnsi" w:hAnsiTheme="minorHAnsi" w:cstheme="minorHAnsi"/>
          <w:color w:val="050505"/>
          <w:sz w:val="24"/>
          <w:szCs w:val="24"/>
          <w:shd w:val="clear" w:color="auto" w:fill="FFFFFF"/>
        </w:rPr>
        <w:t>In the scams, a text message purporting to be from the recipient’s son or daughter claims that the sender has a new number or has broken or lost their phone. The sole purpose if to extract personal details and probably the transferring of money.</w:t>
      </w:r>
    </w:p>
    <w:p w14:paraId="2E6ED164" w14:textId="77777777" w:rsidR="003D0723" w:rsidRPr="001B6B93" w:rsidRDefault="003D0723" w:rsidP="003D0723">
      <w:pPr>
        <w:rPr>
          <w:rFonts w:asciiTheme="minorHAnsi" w:hAnsiTheme="minorHAnsi" w:cstheme="minorHAnsi"/>
          <w:color w:val="050505"/>
          <w:sz w:val="24"/>
          <w:szCs w:val="24"/>
          <w:shd w:val="clear" w:color="auto" w:fill="FFFFFF"/>
        </w:rPr>
      </w:pPr>
      <w:r w:rsidRPr="001B6B93">
        <w:rPr>
          <w:rFonts w:asciiTheme="minorHAnsi" w:hAnsiTheme="minorHAnsi" w:cstheme="minorHAnsi"/>
          <w:color w:val="050505"/>
          <w:sz w:val="24"/>
          <w:szCs w:val="24"/>
          <w:shd w:val="clear" w:color="auto" w:fill="FFFFFF"/>
        </w:rPr>
        <w:t>Take a minute and contact the person they are purporting to be on their original number.</w:t>
      </w:r>
    </w:p>
    <w:p w14:paraId="42EEA889" w14:textId="602073DE" w:rsidR="001B6B93" w:rsidRDefault="003D0723" w:rsidP="00AD4634">
      <w:pPr>
        <w:rPr>
          <w:rFonts w:asciiTheme="minorHAnsi" w:hAnsiTheme="minorHAnsi" w:cstheme="minorHAnsi"/>
          <w:color w:val="050505"/>
          <w:sz w:val="24"/>
          <w:szCs w:val="24"/>
          <w:shd w:val="clear" w:color="auto" w:fill="FFFFFF"/>
        </w:rPr>
      </w:pPr>
      <w:r w:rsidRPr="001B6B93">
        <w:rPr>
          <w:rFonts w:asciiTheme="minorHAnsi" w:hAnsiTheme="minorHAnsi" w:cstheme="minorHAnsi"/>
          <w:color w:val="050505"/>
          <w:sz w:val="24"/>
          <w:szCs w:val="24"/>
          <w:shd w:val="clear" w:color="auto" w:fill="FFFFFF"/>
        </w:rPr>
        <w:t xml:space="preserve">Get further advice from </w:t>
      </w:r>
      <w:hyperlink r:id="rId23" w:history="1">
        <w:r w:rsidRPr="001B6B93">
          <w:rPr>
            <w:rStyle w:val="Hyperlink"/>
            <w:rFonts w:asciiTheme="minorHAnsi" w:hAnsiTheme="minorHAnsi" w:cstheme="minorHAnsi"/>
            <w:sz w:val="24"/>
            <w:szCs w:val="24"/>
            <w:shd w:val="clear" w:color="auto" w:fill="FFFFFF"/>
          </w:rPr>
          <w:t>CTSI</w:t>
        </w:r>
      </w:hyperlink>
      <w:r w:rsidRPr="001B6B93">
        <w:rPr>
          <w:rFonts w:asciiTheme="minorHAnsi" w:hAnsiTheme="minorHAnsi" w:cstheme="minorHAnsi"/>
          <w:color w:val="050505"/>
          <w:sz w:val="24"/>
          <w:szCs w:val="24"/>
          <w:shd w:val="clear" w:color="auto" w:fill="FFFFFF"/>
        </w:rPr>
        <w:t>.</w:t>
      </w:r>
    </w:p>
    <w:p w14:paraId="5809FA77" w14:textId="77777777" w:rsidR="001E7439" w:rsidRPr="001B6B93" w:rsidRDefault="001E7439" w:rsidP="00AD4634">
      <w:pPr>
        <w:rPr>
          <w:rFonts w:asciiTheme="minorHAnsi" w:hAnsiTheme="minorHAnsi" w:cstheme="minorHAnsi"/>
          <w:color w:val="050505"/>
          <w:sz w:val="24"/>
          <w:szCs w:val="24"/>
          <w:shd w:val="clear" w:color="auto" w:fill="FFFFFF"/>
        </w:rPr>
      </w:pPr>
    </w:p>
    <w:p w14:paraId="1D2972BF" w14:textId="2892C3E7" w:rsidR="00FD1214" w:rsidRPr="00F91201" w:rsidRDefault="001B6B93" w:rsidP="00AD4634">
      <w:pPr>
        <w:rPr>
          <w:b/>
          <w:bCs/>
          <w:color w:val="7030A0"/>
          <w:sz w:val="28"/>
          <w:szCs w:val="28"/>
        </w:rPr>
      </w:pPr>
      <w:r>
        <w:rPr>
          <w:b/>
          <w:bCs/>
          <w:noProof/>
          <w:color w:val="7030A0"/>
          <w:sz w:val="28"/>
          <w:szCs w:val="28"/>
        </w:rPr>
        <w:lastRenderedPageBreak/>
        <w:drawing>
          <wp:anchor distT="0" distB="0" distL="114300" distR="114300" simplePos="0" relativeHeight="251674624" behindDoc="1" locked="0" layoutInCell="1" allowOverlap="1" wp14:anchorId="4FAA821C" wp14:editId="210DF667">
            <wp:simplePos x="0" y="0"/>
            <wp:positionH relativeFrom="margin">
              <wp:posOffset>3133725</wp:posOffset>
            </wp:positionH>
            <wp:positionV relativeFrom="paragraph">
              <wp:posOffset>215265</wp:posOffset>
            </wp:positionV>
            <wp:extent cx="3081020" cy="1952625"/>
            <wp:effectExtent l="19050" t="19050" r="24130" b="28575"/>
            <wp:wrapTight wrapText="bothSides">
              <wp:wrapPolygon edited="0">
                <wp:start x="-134" y="-211"/>
                <wp:lineTo x="-134" y="21705"/>
                <wp:lineTo x="21636" y="21705"/>
                <wp:lineTo x="21636" y="-211"/>
                <wp:lineTo x="-134" y="-211"/>
              </wp:wrapPolygon>
            </wp:wrapTight>
            <wp:docPr id="17" name="Picture 17" descr="Stop&#10;Hang up&#10;Call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top&#10;Hang up&#10;Call 159"/>
                    <pic:cNvPicPr/>
                  </pic:nvPicPr>
                  <pic:blipFill>
                    <a:blip r:embed="rId24">
                      <a:extLst>
                        <a:ext uri="{28A0092B-C50C-407E-A947-70E740481C1C}">
                          <a14:useLocalDpi xmlns:a14="http://schemas.microsoft.com/office/drawing/2010/main" val="0"/>
                        </a:ext>
                      </a:extLst>
                    </a:blip>
                    <a:stretch>
                      <a:fillRect/>
                    </a:stretch>
                  </pic:blipFill>
                  <pic:spPr>
                    <a:xfrm>
                      <a:off x="0" y="0"/>
                      <a:ext cx="3081020" cy="1952625"/>
                    </a:xfrm>
                    <a:prstGeom prst="rect">
                      <a:avLst/>
                    </a:prstGeom>
                    <a:ln>
                      <a:solidFill>
                        <a:srgbClr val="7030A0"/>
                      </a:solidFill>
                    </a:ln>
                  </pic:spPr>
                </pic:pic>
              </a:graphicData>
            </a:graphic>
            <wp14:sizeRelH relativeFrom="margin">
              <wp14:pctWidth>0</wp14:pctWidth>
            </wp14:sizeRelH>
            <wp14:sizeRelV relativeFrom="margin">
              <wp14:pctHeight>0</wp14:pctHeight>
            </wp14:sizeRelV>
          </wp:anchor>
        </w:drawing>
      </w:r>
      <w:r w:rsidR="003D0723">
        <w:rPr>
          <w:b/>
          <w:bCs/>
          <w:color w:val="7030A0"/>
          <w:sz w:val="28"/>
          <w:szCs w:val="28"/>
        </w:rPr>
        <w:t>STOP. HANG UP. CALL 159</w:t>
      </w:r>
    </w:p>
    <w:p w14:paraId="6F02C1DD" w14:textId="298AB467" w:rsidR="003D0723" w:rsidRPr="001B6B93" w:rsidRDefault="003D0723" w:rsidP="00FD1214">
      <w:pPr>
        <w:jc w:val="both"/>
        <w:rPr>
          <w:sz w:val="24"/>
          <w:szCs w:val="24"/>
        </w:rPr>
      </w:pPr>
      <w:r w:rsidRPr="001B6B93">
        <w:rPr>
          <w:sz w:val="24"/>
          <w:szCs w:val="24"/>
        </w:rPr>
        <w:t xml:space="preserve">Are you aware of "call 159"? If you think someone is trying to trick you into handing over money or personal details - stop, hang up and call 159 to speak directly to your bank. </w:t>
      </w:r>
    </w:p>
    <w:p w14:paraId="00E47FA7" w14:textId="055C3321" w:rsidR="003D0723" w:rsidRPr="001B6B93" w:rsidRDefault="003D0723" w:rsidP="00FD1214">
      <w:pPr>
        <w:jc w:val="both"/>
        <w:rPr>
          <w:sz w:val="24"/>
          <w:szCs w:val="24"/>
        </w:rPr>
      </w:pPr>
      <w:r w:rsidRPr="001B6B93">
        <w:rPr>
          <w:sz w:val="24"/>
          <w:szCs w:val="24"/>
        </w:rPr>
        <w:t xml:space="preserve">159 works in the same way as 101 for the police or 111 for the NHS. Use this number get through to your bank safely and securely. </w:t>
      </w:r>
    </w:p>
    <w:p w14:paraId="22A7B571" w14:textId="7E7388F5" w:rsidR="001B6B93" w:rsidRPr="001B6B93" w:rsidRDefault="003D0723" w:rsidP="00FD1214">
      <w:pPr>
        <w:jc w:val="both"/>
        <w:rPr>
          <w:sz w:val="24"/>
          <w:szCs w:val="24"/>
        </w:rPr>
      </w:pPr>
      <w:r w:rsidRPr="001B6B93">
        <w:rPr>
          <w:sz w:val="24"/>
          <w:szCs w:val="24"/>
        </w:rPr>
        <w:t xml:space="preserve">Find out more at </w:t>
      </w:r>
      <w:hyperlink r:id="rId25" w:history="1">
        <w:r w:rsidR="00EF7177">
          <w:rPr>
            <w:rStyle w:val="Hyperlink"/>
            <w:sz w:val="24"/>
            <w:szCs w:val="24"/>
          </w:rPr>
          <w:t>Stop Scams UK</w:t>
        </w:r>
      </w:hyperlink>
      <w:r w:rsidR="001B6B93">
        <w:rPr>
          <w:sz w:val="24"/>
          <w:szCs w:val="24"/>
        </w:rPr>
        <w:t xml:space="preserve">. </w:t>
      </w:r>
    </w:p>
    <w:p w14:paraId="00451A19" w14:textId="77777777" w:rsidR="00ED4BE5" w:rsidRDefault="00ED4BE5" w:rsidP="00FD1214">
      <w:pPr>
        <w:pStyle w:val="Heading2"/>
        <w:rPr>
          <w:sz w:val="28"/>
          <w:szCs w:val="28"/>
        </w:rPr>
      </w:pPr>
    </w:p>
    <w:p w14:paraId="47DA9F59" w14:textId="77777777" w:rsidR="001E7439" w:rsidRPr="009B1900" w:rsidRDefault="001E7439" w:rsidP="001E7439">
      <w:pPr>
        <w:pStyle w:val="Heading2"/>
        <w:rPr>
          <w:sz w:val="28"/>
          <w:szCs w:val="28"/>
        </w:rPr>
      </w:pPr>
      <w:r>
        <w:rPr>
          <w:sz w:val="28"/>
          <w:szCs w:val="28"/>
        </w:rPr>
        <w:t>Moving house in the rented sector? Avoid paying banned letting fees!</w:t>
      </w:r>
    </w:p>
    <w:p w14:paraId="291FFF76" w14:textId="67B05192" w:rsidR="001E7439" w:rsidRPr="00BD6634" w:rsidRDefault="001E7439" w:rsidP="001E7439">
      <w:pPr>
        <w:rPr>
          <w:sz w:val="24"/>
          <w:szCs w:val="24"/>
        </w:rPr>
      </w:pPr>
      <w:r w:rsidRPr="00BD6634">
        <w:rPr>
          <w:sz w:val="24"/>
          <w:szCs w:val="24"/>
        </w:rPr>
        <w:t xml:space="preserve">With students starting </w:t>
      </w:r>
      <w:r>
        <w:rPr>
          <w:sz w:val="24"/>
          <w:szCs w:val="24"/>
        </w:rPr>
        <w:t>u</w:t>
      </w:r>
      <w:r w:rsidRPr="00BD6634">
        <w:rPr>
          <w:sz w:val="24"/>
          <w:szCs w:val="24"/>
        </w:rPr>
        <w:t xml:space="preserve">niversity and a strain for many looking for rented accommodation, Trading Standards are reminding consumers that most tenancy related fees are banned. </w:t>
      </w:r>
    </w:p>
    <w:p w14:paraId="58EE81B7" w14:textId="77777777" w:rsidR="001E7439" w:rsidRDefault="001E7439" w:rsidP="001E7439">
      <w:pPr>
        <w:rPr>
          <w:sz w:val="24"/>
          <w:szCs w:val="24"/>
        </w:rPr>
      </w:pPr>
      <w:r>
        <w:rPr>
          <w:noProof/>
        </w:rPr>
        <w:drawing>
          <wp:anchor distT="0" distB="0" distL="114300" distR="114300" simplePos="0" relativeHeight="251681792" behindDoc="0" locked="0" layoutInCell="1" allowOverlap="1" wp14:anchorId="7119E772" wp14:editId="601BDB50">
            <wp:simplePos x="0" y="0"/>
            <wp:positionH relativeFrom="margin">
              <wp:posOffset>28575</wp:posOffset>
            </wp:positionH>
            <wp:positionV relativeFrom="paragraph">
              <wp:posOffset>-866775</wp:posOffset>
            </wp:positionV>
            <wp:extent cx="1703070" cy="2554605"/>
            <wp:effectExtent l="0" t="0" r="0" b="0"/>
            <wp:wrapSquare wrapText="bothSides"/>
            <wp:docPr id="12" name="Picture 12" descr="Moving 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oving checklis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03070" cy="2554605"/>
                    </a:xfrm>
                    <a:prstGeom prst="rect">
                      <a:avLst/>
                    </a:prstGeom>
                  </pic:spPr>
                </pic:pic>
              </a:graphicData>
            </a:graphic>
            <wp14:sizeRelH relativeFrom="margin">
              <wp14:pctWidth>0</wp14:pctWidth>
            </wp14:sizeRelH>
            <wp14:sizeRelV relativeFrom="margin">
              <wp14:pctHeight>0</wp14:pctHeight>
            </wp14:sizeRelV>
          </wp:anchor>
        </w:drawing>
      </w:r>
      <w:r w:rsidRPr="00BD6634">
        <w:rPr>
          <w:sz w:val="24"/>
          <w:szCs w:val="24"/>
        </w:rPr>
        <w:t xml:space="preserve">If your tenancy started on or after 1 June 2019 landlords and rental agents cannot charge for things like: </w:t>
      </w:r>
    </w:p>
    <w:p w14:paraId="755692D5" w14:textId="1A3A98B0" w:rsidR="001E7439" w:rsidRPr="00BD6634" w:rsidRDefault="001E7439" w:rsidP="001E7439">
      <w:pPr>
        <w:rPr>
          <w:sz w:val="24"/>
          <w:szCs w:val="24"/>
        </w:rPr>
      </w:pPr>
      <w:r w:rsidRPr="00BD6634">
        <w:rPr>
          <w:sz w:val="24"/>
          <w:szCs w:val="24"/>
        </w:rPr>
        <w:t>• References</w:t>
      </w:r>
      <w:r>
        <w:rPr>
          <w:sz w:val="24"/>
          <w:szCs w:val="24"/>
        </w:rPr>
        <w:t xml:space="preserve"> </w:t>
      </w:r>
      <w:r>
        <w:rPr>
          <w:sz w:val="24"/>
          <w:szCs w:val="24"/>
        </w:rPr>
        <w:t xml:space="preserve">or </w:t>
      </w:r>
      <w:proofErr w:type="gramStart"/>
      <w:r>
        <w:rPr>
          <w:sz w:val="24"/>
          <w:szCs w:val="24"/>
        </w:rPr>
        <w:t>other</w:t>
      </w:r>
      <w:proofErr w:type="gramEnd"/>
      <w:r>
        <w:rPr>
          <w:sz w:val="24"/>
          <w:szCs w:val="24"/>
        </w:rPr>
        <w:t xml:space="preserve"> admin</w:t>
      </w:r>
    </w:p>
    <w:p w14:paraId="154BF343" w14:textId="77777777" w:rsidR="001E7439" w:rsidRPr="00BD6634" w:rsidRDefault="001E7439" w:rsidP="001E7439">
      <w:pPr>
        <w:rPr>
          <w:sz w:val="24"/>
          <w:szCs w:val="24"/>
        </w:rPr>
      </w:pPr>
      <w:r w:rsidRPr="00BD6634">
        <w:rPr>
          <w:sz w:val="24"/>
          <w:szCs w:val="24"/>
        </w:rPr>
        <w:t>• Credit and immigration checks</w:t>
      </w:r>
    </w:p>
    <w:p w14:paraId="1DC00AD0" w14:textId="77777777" w:rsidR="001E7439" w:rsidRPr="00BD6634" w:rsidRDefault="001E7439" w:rsidP="001E7439">
      <w:pPr>
        <w:rPr>
          <w:sz w:val="24"/>
          <w:szCs w:val="24"/>
        </w:rPr>
      </w:pPr>
      <w:r w:rsidRPr="00BD6634">
        <w:rPr>
          <w:sz w:val="24"/>
          <w:szCs w:val="24"/>
        </w:rPr>
        <w:t>• Renewing your tenancy when the fixed term contract ends</w:t>
      </w:r>
      <w:r>
        <w:rPr>
          <w:sz w:val="24"/>
          <w:szCs w:val="24"/>
        </w:rPr>
        <w:t>.</w:t>
      </w:r>
    </w:p>
    <w:p w14:paraId="4B981B72" w14:textId="50F338E6" w:rsidR="001E7439" w:rsidRPr="001E7439" w:rsidRDefault="001E7439" w:rsidP="001E7439">
      <w:pPr>
        <w:rPr>
          <w:b/>
          <w:color w:val="7030A0"/>
          <w:sz w:val="28"/>
          <w:szCs w:val="28"/>
        </w:rPr>
      </w:pPr>
      <w:r w:rsidRPr="00BD6634">
        <w:rPr>
          <w:sz w:val="24"/>
          <w:szCs w:val="24"/>
        </w:rPr>
        <w:t xml:space="preserve">Find out more including what types of tenancy are covered from housing charity </w:t>
      </w:r>
      <w:hyperlink r:id="rId27" w:history="1">
        <w:r w:rsidRPr="00BD6634">
          <w:rPr>
            <w:rStyle w:val="Hyperlink"/>
            <w:sz w:val="24"/>
            <w:szCs w:val="24"/>
          </w:rPr>
          <w:t>Shelter</w:t>
        </w:r>
      </w:hyperlink>
      <w:r w:rsidRPr="00BD6634">
        <w:rPr>
          <w:sz w:val="24"/>
          <w:szCs w:val="24"/>
        </w:rPr>
        <w:t xml:space="preserve">. </w:t>
      </w:r>
    </w:p>
    <w:p w14:paraId="16A9872E" w14:textId="2F4BA122" w:rsidR="001E7439" w:rsidRDefault="001E7439" w:rsidP="00FD1214">
      <w:pPr>
        <w:pStyle w:val="Heading2"/>
        <w:rPr>
          <w:sz w:val="28"/>
          <w:szCs w:val="28"/>
        </w:rPr>
      </w:pPr>
    </w:p>
    <w:p w14:paraId="02A962EA" w14:textId="33538B0F" w:rsidR="001D2900" w:rsidRDefault="00ED4BE5" w:rsidP="00FD1214">
      <w:pPr>
        <w:pStyle w:val="Heading2"/>
        <w:rPr>
          <w:sz w:val="28"/>
          <w:szCs w:val="28"/>
        </w:rPr>
      </w:pPr>
      <w:r>
        <w:rPr>
          <w:sz w:val="28"/>
          <w:szCs w:val="28"/>
        </w:rPr>
        <w:t>Booking summer safe fun for the kids</w:t>
      </w:r>
    </w:p>
    <w:p w14:paraId="23CFECEB" w14:textId="77777777" w:rsidR="009B1900" w:rsidRDefault="00ED4BE5" w:rsidP="00ED4BE5">
      <w:pPr>
        <w:autoSpaceDE/>
        <w:autoSpaceDN/>
        <w:adjustRightInd/>
        <w:spacing w:after="160" w:line="259" w:lineRule="auto"/>
        <w:textAlignment w:val="auto"/>
        <w:rPr>
          <w:sz w:val="24"/>
          <w:szCs w:val="24"/>
        </w:rPr>
      </w:pPr>
      <w:r>
        <w:rPr>
          <w:noProof/>
          <w:sz w:val="24"/>
          <w:szCs w:val="24"/>
        </w:rPr>
        <w:drawing>
          <wp:anchor distT="0" distB="0" distL="114300" distR="114300" simplePos="0" relativeHeight="251675648" behindDoc="1" locked="0" layoutInCell="1" allowOverlap="1" wp14:anchorId="5784EE30" wp14:editId="63F76AA1">
            <wp:simplePos x="0" y="0"/>
            <wp:positionH relativeFrom="margin">
              <wp:align>left</wp:align>
            </wp:positionH>
            <wp:positionV relativeFrom="paragraph">
              <wp:posOffset>375285</wp:posOffset>
            </wp:positionV>
            <wp:extent cx="2819400" cy="1878965"/>
            <wp:effectExtent l="0" t="0" r="0" b="6985"/>
            <wp:wrapTight wrapText="bothSides">
              <wp:wrapPolygon edited="0">
                <wp:start x="0" y="0"/>
                <wp:lineTo x="0" y="21461"/>
                <wp:lineTo x="21454" y="21461"/>
                <wp:lineTo x="21454" y="0"/>
                <wp:lineTo x="0" y="0"/>
              </wp:wrapPolygon>
            </wp:wrapTight>
            <wp:docPr id="20" name="Picture 20" descr="A group of kids playing in a bounce hous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kids playing in a bounce house&#10;&#1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19400" cy="1878965"/>
                    </a:xfrm>
                    <a:prstGeom prst="rect">
                      <a:avLst/>
                    </a:prstGeom>
                  </pic:spPr>
                </pic:pic>
              </a:graphicData>
            </a:graphic>
            <wp14:sizeRelH relativeFrom="margin">
              <wp14:pctWidth>0</wp14:pctWidth>
            </wp14:sizeRelH>
            <wp14:sizeRelV relativeFrom="margin">
              <wp14:pctHeight>0</wp14:pctHeight>
            </wp14:sizeRelV>
          </wp:anchor>
        </w:drawing>
      </w:r>
      <w:r w:rsidRPr="00ED4BE5">
        <w:rPr>
          <w:sz w:val="24"/>
          <w:szCs w:val="24"/>
        </w:rPr>
        <w:t xml:space="preserve">Thinking about getting a bouncy castle or other hired equipment for your garden? </w:t>
      </w:r>
    </w:p>
    <w:p w14:paraId="4EECC08D" w14:textId="77777777" w:rsidR="009B1900" w:rsidRDefault="00ED4BE5" w:rsidP="00ED4BE5">
      <w:pPr>
        <w:autoSpaceDE/>
        <w:autoSpaceDN/>
        <w:adjustRightInd/>
        <w:spacing w:after="160" w:line="259" w:lineRule="auto"/>
        <w:textAlignment w:val="auto"/>
        <w:rPr>
          <w:sz w:val="24"/>
          <w:szCs w:val="24"/>
        </w:rPr>
      </w:pPr>
      <w:r w:rsidRPr="00ED4BE5">
        <w:rPr>
          <w:sz w:val="24"/>
          <w:szCs w:val="24"/>
        </w:rPr>
        <w:t xml:space="preserve">Make sure you ask the supplier for a copy of the most recent safety assessment, risk </w:t>
      </w:r>
      <w:r w:rsidRPr="00ED4BE5">
        <w:rPr>
          <w:sz w:val="24"/>
          <w:szCs w:val="24"/>
        </w:rPr>
        <w:lastRenderedPageBreak/>
        <w:t xml:space="preserve">assessment and Portable Appliance Testing documents before you agree to the contract.  </w:t>
      </w:r>
    </w:p>
    <w:p w14:paraId="04041E36" w14:textId="77777777" w:rsidR="009B1900" w:rsidRDefault="00ED4BE5" w:rsidP="00ED4BE5">
      <w:pPr>
        <w:autoSpaceDE/>
        <w:autoSpaceDN/>
        <w:adjustRightInd/>
        <w:spacing w:after="160" w:line="259" w:lineRule="auto"/>
        <w:textAlignment w:val="auto"/>
        <w:rPr>
          <w:sz w:val="24"/>
          <w:szCs w:val="24"/>
        </w:rPr>
      </w:pPr>
      <w:r w:rsidRPr="00ED4BE5">
        <w:rPr>
          <w:sz w:val="24"/>
          <w:szCs w:val="24"/>
        </w:rPr>
        <w:t xml:space="preserve">The bouncy castle should be adequately anchored with at least 6 anchor points. Electrical safety including the condition of the blower and it’s cabling, and suitability of any extension leads should also be checked. </w:t>
      </w:r>
    </w:p>
    <w:p w14:paraId="17CB5F26" w14:textId="6BA3BFDB" w:rsidR="00ED4BE5" w:rsidRPr="00ED4BE5" w:rsidRDefault="00ED4BE5" w:rsidP="00ED4BE5">
      <w:pPr>
        <w:autoSpaceDE/>
        <w:autoSpaceDN/>
        <w:adjustRightInd/>
        <w:spacing w:after="160" w:line="259" w:lineRule="auto"/>
        <w:textAlignment w:val="auto"/>
        <w:rPr>
          <w:sz w:val="24"/>
          <w:szCs w:val="24"/>
        </w:rPr>
      </w:pPr>
      <w:r w:rsidRPr="00ED4BE5">
        <w:rPr>
          <w:sz w:val="24"/>
          <w:szCs w:val="24"/>
        </w:rPr>
        <w:t xml:space="preserve">The supplier should provide clear instructions about safely using the equipment. Find a helpful checklist on safe set up </w:t>
      </w:r>
      <w:r>
        <w:rPr>
          <w:sz w:val="24"/>
          <w:szCs w:val="24"/>
        </w:rPr>
        <w:t xml:space="preserve">from </w:t>
      </w:r>
      <w:r w:rsidR="009B1900">
        <w:rPr>
          <w:sz w:val="24"/>
          <w:szCs w:val="24"/>
        </w:rPr>
        <w:t>Bouncesafe.org</w:t>
      </w:r>
      <w:r>
        <w:rPr>
          <w:sz w:val="24"/>
          <w:szCs w:val="24"/>
        </w:rPr>
        <w:t xml:space="preserve"> </w:t>
      </w:r>
      <w:hyperlink r:id="rId29" w:history="1">
        <w:r w:rsidRPr="00ED4BE5">
          <w:rPr>
            <w:rStyle w:val="Hyperlink"/>
            <w:sz w:val="24"/>
            <w:szCs w:val="24"/>
          </w:rPr>
          <w:t>here</w:t>
        </w:r>
      </w:hyperlink>
      <w:r w:rsidRPr="00ED4BE5">
        <w:rPr>
          <w:sz w:val="24"/>
          <w:szCs w:val="24"/>
        </w:rPr>
        <w:t>.</w:t>
      </w:r>
    </w:p>
    <w:p w14:paraId="68E5ADF8" w14:textId="1BCE2FA2" w:rsidR="00ED4BE5" w:rsidRDefault="00ED4BE5" w:rsidP="00ED4BE5">
      <w:pPr>
        <w:autoSpaceDE/>
        <w:autoSpaceDN/>
        <w:adjustRightInd/>
        <w:spacing w:after="160" w:line="259" w:lineRule="auto"/>
        <w:textAlignment w:val="auto"/>
        <w:rPr>
          <w:sz w:val="24"/>
          <w:szCs w:val="24"/>
        </w:rPr>
      </w:pPr>
      <w:r w:rsidRPr="00ED4BE5">
        <w:rPr>
          <w:sz w:val="24"/>
          <w:szCs w:val="24"/>
        </w:rPr>
        <w:t xml:space="preserve">Are you concerned about the safety of equipment you have hired for personal use? Contact us via Citizen’s Advice on 0808 223 1133 or at </w:t>
      </w:r>
      <w:hyperlink r:id="rId30" w:history="1">
        <w:r w:rsidRPr="0081135F">
          <w:rPr>
            <w:rStyle w:val="Hyperlink"/>
            <w:sz w:val="24"/>
            <w:szCs w:val="24"/>
          </w:rPr>
          <w:t>www.citizensadvice.org.uk</w:t>
        </w:r>
      </w:hyperlink>
      <w:r w:rsidRPr="00ED4BE5">
        <w:rPr>
          <w:sz w:val="24"/>
          <w:szCs w:val="24"/>
        </w:rPr>
        <w:t>.</w:t>
      </w:r>
    </w:p>
    <w:p w14:paraId="50062228" w14:textId="77777777" w:rsidR="009B1900" w:rsidRPr="009B1900" w:rsidRDefault="009B1900" w:rsidP="00ED4BE5">
      <w:pPr>
        <w:autoSpaceDE/>
        <w:autoSpaceDN/>
        <w:adjustRightInd/>
        <w:spacing w:after="160" w:line="259" w:lineRule="auto"/>
        <w:textAlignment w:val="auto"/>
        <w:rPr>
          <w:sz w:val="24"/>
          <w:szCs w:val="24"/>
        </w:rPr>
      </w:pPr>
    </w:p>
    <w:p w14:paraId="46B113D6" w14:textId="77777777" w:rsidR="00B9641F" w:rsidRDefault="00B9641F" w:rsidP="00D9486A">
      <w:pPr>
        <w:pStyle w:val="Heading2"/>
        <w:rPr>
          <w:sz w:val="28"/>
          <w:szCs w:val="28"/>
        </w:rPr>
      </w:pPr>
    </w:p>
    <w:p w14:paraId="568D0AC3" w14:textId="26479793" w:rsidR="00D9486A" w:rsidRDefault="009B1900" w:rsidP="00D9486A">
      <w:pPr>
        <w:pStyle w:val="Heading2"/>
        <w:rPr>
          <w:sz w:val="28"/>
          <w:szCs w:val="28"/>
        </w:rPr>
      </w:pPr>
      <w:r>
        <w:rPr>
          <w:sz w:val="28"/>
          <w:szCs w:val="28"/>
        </w:rPr>
        <w:t xml:space="preserve">New rules for </w:t>
      </w:r>
      <w:r w:rsidR="00D63DE1">
        <w:rPr>
          <w:sz w:val="28"/>
          <w:szCs w:val="28"/>
        </w:rPr>
        <w:t>F</w:t>
      </w:r>
      <w:r>
        <w:rPr>
          <w:sz w:val="28"/>
          <w:szCs w:val="28"/>
        </w:rPr>
        <w:t xml:space="preserve">inancial </w:t>
      </w:r>
      <w:r w:rsidR="00D63DE1">
        <w:rPr>
          <w:sz w:val="28"/>
          <w:szCs w:val="28"/>
        </w:rPr>
        <w:t>S</w:t>
      </w:r>
      <w:r>
        <w:rPr>
          <w:sz w:val="28"/>
          <w:szCs w:val="28"/>
        </w:rPr>
        <w:t xml:space="preserve">ervices </w:t>
      </w:r>
    </w:p>
    <w:p w14:paraId="31A67583" w14:textId="0CE773D9" w:rsidR="009B1900" w:rsidRPr="00BD6634" w:rsidRDefault="009B1900" w:rsidP="009B1900">
      <w:pPr>
        <w:pStyle w:val="Heading2"/>
        <w:rPr>
          <w:b w:val="0"/>
          <w:color w:val="000000" w:themeColor="text1"/>
          <w:sz w:val="24"/>
          <w:szCs w:val="24"/>
        </w:rPr>
      </w:pPr>
      <w:r w:rsidRPr="00BD6634">
        <w:rPr>
          <w:noProof/>
          <w:sz w:val="24"/>
          <w:szCs w:val="24"/>
        </w:rPr>
        <w:drawing>
          <wp:anchor distT="0" distB="0" distL="114300" distR="114300" simplePos="0" relativeHeight="251664384" behindDoc="0" locked="0" layoutInCell="1" allowOverlap="1" wp14:anchorId="3B6EF2D9" wp14:editId="11DA99E0">
            <wp:simplePos x="0" y="0"/>
            <wp:positionH relativeFrom="column">
              <wp:posOffset>2623820</wp:posOffset>
            </wp:positionH>
            <wp:positionV relativeFrom="paragraph">
              <wp:posOffset>27305</wp:posOffset>
            </wp:positionV>
            <wp:extent cx="3069590" cy="2007235"/>
            <wp:effectExtent l="19050" t="19050" r="16510" b="12065"/>
            <wp:wrapSquare wrapText="bothSides"/>
            <wp:docPr id="11" name="Picture 11" descr="Piggy bank with 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iggy bank with coins"/>
                    <pic:cNvPicPr/>
                  </pic:nvPicPr>
                  <pic:blipFill>
                    <a:blip r:embed="rId31">
                      <a:extLst>
                        <a:ext uri="{28A0092B-C50C-407E-A947-70E740481C1C}">
                          <a14:useLocalDpi xmlns:a14="http://schemas.microsoft.com/office/drawing/2010/main" val="0"/>
                        </a:ext>
                      </a:extLst>
                    </a:blip>
                    <a:stretch>
                      <a:fillRect/>
                    </a:stretch>
                  </pic:blipFill>
                  <pic:spPr>
                    <a:xfrm>
                      <a:off x="0" y="0"/>
                      <a:ext cx="3069590" cy="2007235"/>
                    </a:xfrm>
                    <a:prstGeom prst="rect">
                      <a:avLst/>
                    </a:prstGeom>
                    <a:ln>
                      <a:solidFill>
                        <a:srgbClr val="7030A0"/>
                      </a:solidFill>
                    </a:ln>
                  </pic:spPr>
                </pic:pic>
              </a:graphicData>
            </a:graphic>
            <wp14:sizeRelH relativeFrom="margin">
              <wp14:pctWidth>0</wp14:pctWidth>
            </wp14:sizeRelH>
            <wp14:sizeRelV relativeFrom="margin">
              <wp14:pctHeight>0</wp14:pctHeight>
            </wp14:sizeRelV>
          </wp:anchor>
        </w:drawing>
      </w:r>
      <w:r w:rsidRPr="00BD6634">
        <w:rPr>
          <w:b w:val="0"/>
          <w:color w:val="000000" w:themeColor="text1"/>
          <w:sz w:val="24"/>
          <w:szCs w:val="24"/>
        </w:rPr>
        <w:t>New rules known as the Consumer Duty came into force on 31st July 2022.</w:t>
      </w:r>
    </w:p>
    <w:p w14:paraId="1638050D" w14:textId="7E7676E1" w:rsidR="009B1900" w:rsidRPr="00BD6634" w:rsidRDefault="009B1900" w:rsidP="009B1900">
      <w:pPr>
        <w:pStyle w:val="Heading2"/>
        <w:rPr>
          <w:b w:val="0"/>
          <w:color w:val="000000" w:themeColor="text1"/>
          <w:sz w:val="24"/>
          <w:szCs w:val="24"/>
        </w:rPr>
      </w:pPr>
      <w:r w:rsidRPr="00BD6634">
        <w:rPr>
          <w:b w:val="0"/>
          <w:color w:val="000000" w:themeColor="text1"/>
          <w:sz w:val="24"/>
          <w:szCs w:val="24"/>
        </w:rPr>
        <w:lastRenderedPageBreak/>
        <w:t>These new rules set a higher standard of consumer protection in financial services. Firms should provide helpful and accessible support, timely and clear information you can understand. Financial providers must offer products and services that are right for you and provide fair value.</w:t>
      </w:r>
    </w:p>
    <w:p w14:paraId="21BB84A2" w14:textId="77777777" w:rsidR="009B1900" w:rsidRPr="00BD6634" w:rsidRDefault="009B1900" w:rsidP="009B1900">
      <w:pPr>
        <w:rPr>
          <w:sz w:val="24"/>
          <w:szCs w:val="24"/>
        </w:rPr>
      </w:pPr>
    </w:p>
    <w:p w14:paraId="53FDD753" w14:textId="3ECF71BC" w:rsidR="001D2900" w:rsidRPr="00BD6634" w:rsidRDefault="009B1900" w:rsidP="001D2900">
      <w:pPr>
        <w:rPr>
          <w:sz w:val="24"/>
          <w:szCs w:val="24"/>
        </w:rPr>
      </w:pPr>
      <w:r w:rsidRPr="00BD6634">
        <w:rPr>
          <w:sz w:val="24"/>
          <w:szCs w:val="24"/>
        </w:rPr>
        <w:t xml:space="preserve">Find out more from the </w:t>
      </w:r>
      <w:hyperlink r:id="rId32" w:history="1">
        <w:r w:rsidRPr="00BD6634">
          <w:rPr>
            <w:rStyle w:val="Hyperlink"/>
            <w:sz w:val="24"/>
            <w:szCs w:val="24"/>
          </w:rPr>
          <w:t>Financial Conduc</w:t>
        </w:r>
        <w:r w:rsidRPr="00BD6634">
          <w:rPr>
            <w:rStyle w:val="Hyperlink"/>
            <w:sz w:val="24"/>
            <w:szCs w:val="24"/>
          </w:rPr>
          <w:t>t Authority</w:t>
        </w:r>
      </w:hyperlink>
      <w:r w:rsidRPr="00BD6634">
        <w:rPr>
          <w:sz w:val="24"/>
          <w:szCs w:val="24"/>
        </w:rPr>
        <w:t>.</w:t>
      </w:r>
    </w:p>
    <w:p w14:paraId="6B29EE8C" w14:textId="77777777" w:rsidR="00144B17" w:rsidRDefault="00144B17" w:rsidP="00850782">
      <w:pPr>
        <w:pStyle w:val="Heading2"/>
        <w:rPr>
          <w:sz w:val="28"/>
          <w:szCs w:val="28"/>
        </w:rPr>
      </w:pPr>
    </w:p>
    <w:p w14:paraId="56B590D7" w14:textId="1F5B8F47" w:rsidR="00850782" w:rsidRPr="001D2900" w:rsidRDefault="00820243" w:rsidP="00850782">
      <w:pPr>
        <w:pStyle w:val="Heading2"/>
        <w:rPr>
          <w:sz w:val="28"/>
          <w:szCs w:val="28"/>
        </w:rPr>
      </w:pPr>
      <w:r>
        <w:rPr>
          <w:sz w:val="28"/>
          <w:szCs w:val="28"/>
        </w:rPr>
        <w:t xml:space="preserve">Don’t </w:t>
      </w:r>
      <w:r w:rsidR="003147B7">
        <w:rPr>
          <w:sz w:val="28"/>
          <w:szCs w:val="28"/>
        </w:rPr>
        <w:t>accept poor quality building work!</w:t>
      </w:r>
    </w:p>
    <w:p w14:paraId="07309A05" w14:textId="1C119EFC" w:rsidR="003147B7" w:rsidRDefault="000178FE" w:rsidP="003147B7">
      <w:pPr>
        <w:shd w:val="clear" w:color="auto" w:fill="FFFFFF"/>
        <w:spacing w:after="0" w:line="240" w:lineRule="auto"/>
        <w:rPr>
          <w:rFonts w:asciiTheme="minorHAnsi" w:eastAsia="Times New Roman" w:hAnsiTheme="minorHAnsi" w:cstheme="minorHAnsi"/>
          <w:color w:val="050505"/>
          <w:sz w:val="24"/>
          <w:szCs w:val="24"/>
          <w:lang w:eastAsia="en-GB"/>
        </w:rPr>
      </w:pPr>
      <w:r>
        <w:rPr>
          <w:rFonts w:asciiTheme="minorHAnsi" w:eastAsia="Times New Roman" w:hAnsiTheme="minorHAnsi" w:cstheme="minorHAnsi"/>
          <w:noProof/>
          <w:color w:val="050505"/>
          <w:sz w:val="24"/>
          <w:szCs w:val="24"/>
          <w:lang w:eastAsia="en-GB"/>
        </w:rPr>
        <w:drawing>
          <wp:anchor distT="0" distB="0" distL="114300" distR="114300" simplePos="0" relativeHeight="251676672" behindDoc="1" locked="0" layoutInCell="1" allowOverlap="1" wp14:anchorId="25285382" wp14:editId="15F9891E">
            <wp:simplePos x="0" y="0"/>
            <wp:positionH relativeFrom="column">
              <wp:posOffset>2700020</wp:posOffset>
            </wp:positionH>
            <wp:positionV relativeFrom="paragraph">
              <wp:posOffset>102235</wp:posOffset>
            </wp:positionV>
            <wp:extent cx="2901950" cy="2901950"/>
            <wp:effectExtent l="19050" t="19050" r="12700" b="12700"/>
            <wp:wrapTight wrapText="bothSides">
              <wp:wrapPolygon edited="0">
                <wp:start x="-142" y="-142"/>
                <wp:lineTo x="-142" y="21553"/>
                <wp:lineTo x="21553" y="21553"/>
                <wp:lineTo x="21553" y="-142"/>
                <wp:lineTo x="-142" y="-142"/>
              </wp:wrapPolygon>
            </wp:wrapTight>
            <wp:docPr id="21" name="Picture 21" descr="Don't accept poor quality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on't accept poor quality work"/>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01950" cy="2901950"/>
                    </a:xfrm>
                    <a:prstGeom prst="rect">
                      <a:avLst/>
                    </a:prstGeom>
                    <a:ln>
                      <a:solidFill>
                        <a:srgbClr val="7030A0"/>
                      </a:solidFill>
                    </a:ln>
                  </pic:spPr>
                </pic:pic>
              </a:graphicData>
            </a:graphic>
            <wp14:sizeRelH relativeFrom="page">
              <wp14:pctWidth>0</wp14:pctWidth>
            </wp14:sizeRelH>
            <wp14:sizeRelV relativeFrom="page">
              <wp14:pctHeight>0</wp14:pctHeight>
            </wp14:sizeRelV>
          </wp:anchor>
        </w:drawing>
      </w:r>
      <w:r w:rsidR="003147B7" w:rsidRPr="003147B7">
        <w:rPr>
          <w:rFonts w:asciiTheme="minorHAnsi" w:eastAsia="Times New Roman" w:hAnsiTheme="minorHAnsi" w:cstheme="minorHAnsi"/>
          <w:color w:val="050505"/>
          <w:sz w:val="24"/>
          <w:szCs w:val="24"/>
          <w:lang w:eastAsia="en-GB"/>
        </w:rPr>
        <w:t>Trading Standards East Midlands conducted a project into consumer behaviour and decision-making process in the home improvements sector. Results found that only 32% of consumers reported undertaking any checks relating to the trader they were engaging</w:t>
      </w:r>
      <w:r w:rsidR="00D71CA6">
        <w:rPr>
          <w:rFonts w:asciiTheme="minorHAnsi" w:eastAsia="Times New Roman" w:hAnsiTheme="minorHAnsi" w:cstheme="minorHAnsi"/>
          <w:color w:val="050505"/>
          <w:sz w:val="24"/>
          <w:szCs w:val="24"/>
          <w:lang w:eastAsia="en-GB"/>
        </w:rPr>
        <w:t>, a</w:t>
      </w:r>
      <w:r w:rsidR="003147B7" w:rsidRPr="003147B7">
        <w:rPr>
          <w:rFonts w:asciiTheme="minorHAnsi" w:eastAsia="Times New Roman" w:hAnsiTheme="minorHAnsi" w:cstheme="minorHAnsi"/>
          <w:color w:val="050505"/>
          <w:sz w:val="24"/>
          <w:szCs w:val="24"/>
          <w:lang w:eastAsia="en-GB"/>
        </w:rPr>
        <w:t>nd only 43% of consumers obtained 3 or more quotes.</w:t>
      </w:r>
    </w:p>
    <w:p w14:paraId="18BA9A33" w14:textId="77777777" w:rsidR="003147B7" w:rsidRPr="003147B7" w:rsidRDefault="003147B7" w:rsidP="003147B7">
      <w:pPr>
        <w:shd w:val="clear" w:color="auto" w:fill="FFFFFF"/>
        <w:spacing w:after="0" w:line="240" w:lineRule="auto"/>
        <w:rPr>
          <w:rFonts w:asciiTheme="minorHAnsi" w:eastAsia="Times New Roman" w:hAnsiTheme="minorHAnsi" w:cstheme="minorHAnsi"/>
          <w:color w:val="050505"/>
          <w:sz w:val="24"/>
          <w:szCs w:val="24"/>
          <w:lang w:eastAsia="en-GB"/>
        </w:rPr>
      </w:pPr>
    </w:p>
    <w:p w14:paraId="6E9161C5" w14:textId="77777777" w:rsidR="003147B7" w:rsidRPr="003147B7" w:rsidRDefault="003147B7" w:rsidP="003147B7">
      <w:pPr>
        <w:shd w:val="clear" w:color="auto" w:fill="FFFFFF"/>
        <w:spacing w:after="0" w:line="240" w:lineRule="auto"/>
        <w:rPr>
          <w:rFonts w:asciiTheme="minorHAnsi" w:eastAsia="Times New Roman" w:hAnsiTheme="minorHAnsi" w:cstheme="minorHAnsi"/>
          <w:color w:val="050505"/>
          <w:sz w:val="24"/>
          <w:szCs w:val="24"/>
          <w:lang w:eastAsia="en-GB"/>
        </w:rPr>
      </w:pPr>
      <w:r w:rsidRPr="003147B7">
        <w:rPr>
          <w:rFonts w:asciiTheme="minorHAnsi" w:eastAsia="Times New Roman" w:hAnsiTheme="minorHAnsi" w:cstheme="minorHAnsi"/>
          <w:color w:val="050505"/>
          <w:sz w:val="24"/>
          <w:szCs w:val="24"/>
          <w:lang w:eastAsia="en-GB"/>
        </w:rPr>
        <w:t>To help you make the most informed decision, consider the following actions:</w:t>
      </w:r>
    </w:p>
    <w:p w14:paraId="5A60A5FF" w14:textId="77777777" w:rsidR="003147B7" w:rsidRPr="003147B7" w:rsidRDefault="003147B7" w:rsidP="003147B7">
      <w:pPr>
        <w:shd w:val="clear" w:color="auto" w:fill="FFFFFF"/>
        <w:spacing w:after="0" w:line="240" w:lineRule="auto"/>
        <w:rPr>
          <w:rFonts w:asciiTheme="minorHAnsi" w:eastAsia="Times New Roman" w:hAnsiTheme="minorHAnsi" w:cstheme="minorHAnsi"/>
          <w:color w:val="050505"/>
          <w:sz w:val="24"/>
          <w:szCs w:val="24"/>
          <w:lang w:eastAsia="en-GB"/>
        </w:rPr>
      </w:pPr>
      <w:r w:rsidRPr="003147B7">
        <w:rPr>
          <w:rFonts w:asciiTheme="minorHAnsi" w:eastAsia="Times New Roman" w:hAnsiTheme="minorHAnsi" w:cstheme="minorHAnsi"/>
          <w:color w:val="050505"/>
          <w:sz w:val="24"/>
          <w:szCs w:val="24"/>
          <w:lang w:eastAsia="en-GB"/>
        </w:rPr>
        <w:t>• Check recommendations and reviews</w:t>
      </w:r>
    </w:p>
    <w:p w14:paraId="48CD02F9" w14:textId="77777777" w:rsidR="003147B7" w:rsidRPr="003147B7" w:rsidRDefault="003147B7" w:rsidP="003147B7">
      <w:pPr>
        <w:shd w:val="clear" w:color="auto" w:fill="FFFFFF"/>
        <w:spacing w:after="0" w:line="240" w:lineRule="auto"/>
        <w:rPr>
          <w:rFonts w:asciiTheme="minorHAnsi" w:eastAsia="Times New Roman" w:hAnsiTheme="minorHAnsi" w:cstheme="minorHAnsi"/>
          <w:color w:val="050505"/>
          <w:sz w:val="24"/>
          <w:szCs w:val="24"/>
          <w:lang w:eastAsia="en-GB"/>
        </w:rPr>
      </w:pPr>
      <w:r w:rsidRPr="003147B7">
        <w:rPr>
          <w:rFonts w:asciiTheme="minorHAnsi" w:eastAsia="Times New Roman" w:hAnsiTheme="minorHAnsi" w:cstheme="minorHAnsi"/>
          <w:color w:val="050505"/>
          <w:sz w:val="24"/>
          <w:szCs w:val="24"/>
          <w:lang w:eastAsia="en-GB"/>
        </w:rPr>
        <w:t xml:space="preserve">• Acquire at least 3 quotes </w:t>
      </w:r>
    </w:p>
    <w:p w14:paraId="7BF7F467" w14:textId="6B0CF96B" w:rsidR="003147B7" w:rsidRDefault="003147B7" w:rsidP="003147B7">
      <w:pPr>
        <w:shd w:val="clear" w:color="auto" w:fill="FFFFFF"/>
        <w:spacing w:after="0" w:line="240" w:lineRule="auto"/>
        <w:rPr>
          <w:rFonts w:asciiTheme="minorHAnsi" w:eastAsia="Times New Roman" w:hAnsiTheme="minorHAnsi" w:cstheme="minorHAnsi"/>
          <w:color w:val="050505"/>
          <w:sz w:val="24"/>
          <w:szCs w:val="24"/>
          <w:lang w:eastAsia="en-GB"/>
        </w:rPr>
      </w:pPr>
      <w:r w:rsidRPr="003147B7">
        <w:rPr>
          <w:rFonts w:asciiTheme="minorHAnsi" w:eastAsia="Times New Roman" w:hAnsiTheme="minorHAnsi" w:cstheme="minorHAnsi"/>
          <w:color w:val="050505"/>
          <w:sz w:val="24"/>
          <w:szCs w:val="24"/>
          <w:lang w:eastAsia="en-GB"/>
        </w:rPr>
        <w:lastRenderedPageBreak/>
        <w:t>• Obtain full details of the companies providing quotes, the work and price in writing</w:t>
      </w:r>
      <w:r w:rsidR="00D71CA6">
        <w:rPr>
          <w:rFonts w:asciiTheme="minorHAnsi" w:eastAsia="Times New Roman" w:hAnsiTheme="minorHAnsi" w:cstheme="minorHAnsi"/>
          <w:color w:val="050505"/>
          <w:sz w:val="24"/>
          <w:szCs w:val="24"/>
          <w:lang w:eastAsia="en-GB"/>
        </w:rPr>
        <w:t>.</w:t>
      </w:r>
    </w:p>
    <w:p w14:paraId="6CC1EE97" w14:textId="77777777" w:rsidR="003147B7" w:rsidRPr="003147B7" w:rsidRDefault="003147B7" w:rsidP="003147B7">
      <w:pPr>
        <w:shd w:val="clear" w:color="auto" w:fill="FFFFFF"/>
        <w:spacing w:after="0" w:line="240" w:lineRule="auto"/>
        <w:rPr>
          <w:rFonts w:asciiTheme="minorHAnsi" w:eastAsia="Times New Roman" w:hAnsiTheme="minorHAnsi" w:cstheme="minorHAnsi"/>
          <w:color w:val="050505"/>
          <w:sz w:val="24"/>
          <w:szCs w:val="24"/>
          <w:lang w:eastAsia="en-GB"/>
        </w:rPr>
      </w:pPr>
    </w:p>
    <w:p w14:paraId="72680D79" w14:textId="0933FDC8" w:rsidR="003147B7" w:rsidRPr="003147B7" w:rsidRDefault="003147B7" w:rsidP="003147B7">
      <w:pPr>
        <w:shd w:val="clear" w:color="auto" w:fill="FFFFFF"/>
        <w:spacing w:after="0" w:line="240" w:lineRule="auto"/>
        <w:rPr>
          <w:rFonts w:asciiTheme="minorHAnsi" w:hAnsiTheme="minorHAnsi" w:cstheme="minorHAnsi"/>
          <w:color w:val="050505"/>
          <w:sz w:val="24"/>
          <w:szCs w:val="24"/>
          <w:shd w:val="clear" w:color="auto" w:fill="FFFFFF"/>
        </w:rPr>
      </w:pPr>
      <w:r w:rsidRPr="003147B7">
        <w:rPr>
          <w:rFonts w:asciiTheme="minorHAnsi" w:hAnsiTheme="minorHAnsi" w:cstheme="minorHAnsi"/>
          <w:color w:val="050505"/>
          <w:sz w:val="24"/>
          <w:szCs w:val="24"/>
          <w:shd w:val="clear" w:color="auto" w:fill="FFFFFF"/>
        </w:rPr>
        <w:t>If you have an issue with home improvement work and need advice</w:t>
      </w:r>
      <w:r>
        <w:rPr>
          <w:rFonts w:asciiTheme="minorHAnsi" w:hAnsiTheme="minorHAnsi" w:cstheme="minorHAnsi"/>
          <w:color w:val="050505"/>
          <w:sz w:val="24"/>
          <w:szCs w:val="24"/>
          <w:shd w:val="clear" w:color="auto" w:fill="FFFFFF"/>
        </w:rPr>
        <w:t xml:space="preserve">, </w:t>
      </w:r>
      <w:hyperlink r:id="rId34" w:history="1">
        <w:r w:rsidRPr="003147B7">
          <w:rPr>
            <w:rStyle w:val="Hyperlink"/>
            <w:rFonts w:asciiTheme="minorHAnsi" w:hAnsiTheme="minorHAnsi" w:cstheme="minorHAnsi"/>
            <w:sz w:val="24"/>
            <w:szCs w:val="24"/>
            <w:shd w:val="clear" w:color="auto" w:fill="FFFFFF"/>
          </w:rPr>
          <w:t>Citizens Advice</w:t>
        </w:r>
      </w:hyperlink>
      <w:r>
        <w:rPr>
          <w:rFonts w:asciiTheme="minorHAnsi" w:hAnsiTheme="minorHAnsi" w:cstheme="minorHAnsi"/>
          <w:color w:val="050505"/>
          <w:sz w:val="24"/>
          <w:szCs w:val="24"/>
          <w:shd w:val="clear" w:color="auto" w:fill="FFFFFF"/>
        </w:rPr>
        <w:t xml:space="preserve"> have great information on what to do</w:t>
      </w:r>
      <w:r w:rsidRPr="003147B7">
        <w:rPr>
          <w:rFonts w:asciiTheme="minorHAnsi" w:hAnsiTheme="minorHAnsi" w:cstheme="minorHAnsi"/>
          <w:color w:val="050505"/>
          <w:sz w:val="24"/>
          <w:szCs w:val="24"/>
          <w:shd w:val="clear" w:color="auto" w:fill="FFFFFF"/>
        </w:rPr>
        <w:t>.</w:t>
      </w:r>
    </w:p>
    <w:p w14:paraId="1CD9D71E" w14:textId="77777777" w:rsidR="003147B7" w:rsidRDefault="003147B7" w:rsidP="003147B7">
      <w:pPr>
        <w:shd w:val="clear" w:color="auto" w:fill="FFFFFF"/>
        <w:spacing w:after="0" w:line="240" w:lineRule="auto"/>
        <w:rPr>
          <w:rFonts w:ascii="Segoe UI Historic" w:hAnsi="Segoe UI Historic" w:cs="Segoe UI Historic"/>
          <w:color w:val="050505"/>
          <w:sz w:val="23"/>
          <w:szCs w:val="23"/>
          <w:shd w:val="clear" w:color="auto" w:fill="FFFFFF"/>
        </w:rPr>
      </w:pPr>
    </w:p>
    <w:p w14:paraId="2736EE19" w14:textId="77777777" w:rsidR="00850782" w:rsidRDefault="00850782" w:rsidP="00850782">
      <w:pPr>
        <w:pStyle w:val="Heading2"/>
        <w:rPr>
          <w:sz w:val="28"/>
          <w:szCs w:val="28"/>
        </w:rPr>
      </w:pPr>
    </w:p>
    <w:p w14:paraId="2FFAF5E8" w14:textId="0A4DD668" w:rsidR="00EB0D26" w:rsidRDefault="000178FE" w:rsidP="00EB0D26">
      <w:pPr>
        <w:pStyle w:val="Heading2"/>
        <w:rPr>
          <w:sz w:val="28"/>
          <w:szCs w:val="28"/>
        </w:rPr>
      </w:pPr>
      <w:r>
        <w:rPr>
          <w:sz w:val="28"/>
          <w:szCs w:val="28"/>
        </w:rPr>
        <w:t>Using a reputable airport parking service</w:t>
      </w:r>
    </w:p>
    <w:p w14:paraId="672717D0" w14:textId="77777777" w:rsidR="001E7439" w:rsidRPr="001E7439" w:rsidRDefault="001E7439" w:rsidP="001E7439"/>
    <w:p w14:paraId="563AB37F" w14:textId="6E3579B1" w:rsidR="000178FE" w:rsidRDefault="000178FE" w:rsidP="000178FE">
      <w:pPr>
        <w:shd w:val="clear" w:color="auto" w:fill="FFFFFF"/>
        <w:spacing w:after="0" w:line="240" w:lineRule="auto"/>
        <w:rPr>
          <w:rFonts w:asciiTheme="minorHAnsi" w:eastAsia="Times New Roman" w:hAnsiTheme="minorHAnsi" w:cstheme="minorHAnsi"/>
          <w:color w:val="050505"/>
          <w:sz w:val="24"/>
          <w:szCs w:val="24"/>
          <w:lang w:eastAsia="en-GB"/>
        </w:rPr>
      </w:pPr>
      <w:r>
        <w:rPr>
          <w:rFonts w:asciiTheme="minorHAnsi" w:eastAsia="Times New Roman" w:hAnsiTheme="minorHAnsi" w:cstheme="minorHAnsi"/>
          <w:noProof/>
          <w:color w:val="050505"/>
          <w:sz w:val="24"/>
          <w:szCs w:val="24"/>
          <w:lang w:eastAsia="en-GB"/>
        </w:rPr>
        <w:drawing>
          <wp:anchor distT="0" distB="0" distL="114300" distR="114300" simplePos="0" relativeHeight="251677696" behindDoc="1" locked="0" layoutInCell="1" allowOverlap="1" wp14:anchorId="6EA4BE4D" wp14:editId="39B11943">
            <wp:simplePos x="0" y="0"/>
            <wp:positionH relativeFrom="margin">
              <wp:align>left</wp:align>
            </wp:positionH>
            <wp:positionV relativeFrom="paragraph">
              <wp:posOffset>8255</wp:posOffset>
            </wp:positionV>
            <wp:extent cx="2236470" cy="2000250"/>
            <wp:effectExtent l="0" t="0" r="0" b="0"/>
            <wp:wrapTight wrapText="bothSides">
              <wp:wrapPolygon edited="0">
                <wp:start x="0" y="0"/>
                <wp:lineTo x="0" y="21394"/>
                <wp:lineTo x="21342" y="21394"/>
                <wp:lineTo x="21342" y="0"/>
                <wp:lineTo x="0" y="0"/>
              </wp:wrapPolygon>
            </wp:wrapTight>
            <wp:docPr id="22" name="Picture 22" descr="A parking lot full of car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arking lot full of cars&#10;&#10;"/>
                    <pic:cNvPicPr/>
                  </pic:nvPicPr>
                  <pic:blipFill>
                    <a:blip r:embed="rId35">
                      <a:extLst>
                        <a:ext uri="{28A0092B-C50C-407E-A947-70E740481C1C}">
                          <a14:useLocalDpi xmlns:a14="http://schemas.microsoft.com/office/drawing/2010/main" val="0"/>
                        </a:ext>
                      </a:extLst>
                    </a:blip>
                    <a:stretch>
                      <a:fillRect/>
                    </a:stretch>
                  </pic:blipFill>
                  <pic:spPr>
                    <a:xfrm>
                      <a:off x="0" y="0"/>
                      <a:ext cx="2236470" cy="2000250"/>
                    </a:xfrm>
                    <a:prstGeom prst="rect">
                      <a:avLst/>
                    </a:prstGeom>
                  </pic:spPr>
                </pic:pic>
              </a:graphicData>
            </a:graphic>
          </wp:anchor>
        </w:drawing>
      </w:r>
      <w:r w:rsidRPr="000178FE">
        <w:rPr>
          <w:rFonts w:asciiTheme="minorHAnsi" w:eastAsia="Times New Roman" w:hAnsiTheme="minorHAnsi" w:cstheme="minorHAnsi"/>
          <w:color w:val="050505"/>
          <w:sz w:val="24"/>
          <w:szCs w:val="24"/>
          <w:lang w:eastAsia="en-GB"/>
        </w:rPr>
        <w:t>We have received reports relating to meet and greet car parking at airports including additional charges on collection, damage to vehicles and significant additional mileage.</w:t>
      </w:r>
    </w:p>
    <w:p w14:paraId="33B4BC17" w14:textId="77777777" w:rsidR="000178FE" w:rsidRPr="000178FE" w:rsidRDefault="000178FE" w:rsidP="000178FE">
      <w:pPr>
        <w:shd w:val="clear" w:color="auto" w:fill="FFFFFF"/>
        <w:spacing w:after="0" w:line="240" w:lineRule="auto"/>
        <w:rPr>
          <w:rFonts w:asciiTheme="minorHAnsi" w:eastAsia="Times New Roman" w:hAnsiTheme="minorHAnsi" w:cstheme="minorHAnsi"/>
          <w:color w:val="050505"/>
          <w:sz w:val="24"/>
          <w:szCs w:val="24"/>
          <w:lang w:eastAsia="en-GB"/>
        </w:rPr>
      </w:pPr>
    </w:p>
    <w:p w14:paraId="25050467" w14:textId="4D5B3B00" w:rsidR="000178FE" w:rsidRPr="000178FE" w:rsidRDefault="000178FE" w:rsidP="000178FE">
      <w:pPr>
        <w:shd w:val="clear" w:color="auto" w:fill="FFFFFF"/>
        <w:spacing w:after="0" w:line="240" w:lineRule="auto"/>
        <w:rPr>
          <w:rFonts w:asciiTheme="minorHAnsi" w:eastAsia="Times New Roman" w:hAnsiTheme="minorHAnsi" w:cstheme="minorHAnsi"/>
          <w:color w:val="050505"/>
          <w:sz w:val="24"/>
          <w:szCs w:val="24"/>
          <w:lang w:eastAsia="en-GB"/>
        </w:rPr>
      </w:pPr>
      <w:r w:rsidRPr="000178FE">
        <w:rPr>
          <w:rFonts w:asciiTheme="minorHAnsi" w:eastAsia="Times New Roman" w:hAnsiTheme="minorHAnsi" w:cstheme="minorHAnsi"/>
          <w:color w:val="050505"/>
          <w:sz w:val="24"/>
          <w:szCs w:val="24"/>
          <w:lang w:eastAsia="en-GB"/>
        </w:rPr>
        <w:t xml:space="preserve">You can find more information on checks to conduct before booking a service and find car parks approved by Park Mark by searching the airport postcode at: </w:t>
      </w:r>
      <w:bookmarkStart w:id="2" w:name="_Hlk143518485"/>
      <w:r w:rsidR="001E7439">
        <w:rPr>
          <w:rFonts w:eastAsia="Times New Roman" w:cstheme="minorHAnsi"/>
          <w:color w:val="0070C0"/>
          <w:sz w:val="24"/>
          <w:szCs w:val="24"/>
          <w:u w:val="single"/>
          <w:bdr w:val="none" w:sz="0" w:space="0" w:color="auto" w:frame="1"/>
          <w:lang w:eastAsia="en-GB"/>
        </w:rPr>
        <w:fldChar w:fldCharType="begin"/>
      </w:r>
      <w:r w:rsidR="001E7439">
        <w:rPr>
          <w:rFonts w:eastAsia="Times New Roman" w:cstheme="minorHAnsi"/>
          <w:color w:val="0070C0"/>
          <w:sz w:val="24"/>
          <w:szCs w:val="24"/>
          <w:u w:val="single"/>
          <w:bdr w:val="none" w:sz="0" w:space="0" w:color="auto" w:frame="1"/>
          <w:lang w:eastAsia="en-GB"/>
        </w:rPr>
        <w:instrText xml:space="preserve"> HYPERLINK "https://l.facebook.com/l.php?u=http%3A%2F%2Fwww.parkmark.co.uk%2F%3Ffbclid%3DIwAR0tJBVHlXPbYAekOK6eoSR958F1DMjh40CM1C8YBPSwK8TA-u7ShNj1hwc&amp;h=AT1D-6t5NDs99vcQeTwGN7tdjcCiBHqWRkL-UmRjguelFAHztJtnuH40LJpod-bkFMKyR0dLtEJaDvHdzzw6HSP3gSGMQz9CNbjJi03yaE2dVXkts_52GsHeXs3iQr1h7gH7&amp;__tn__=-UK-R&amp;c%5b0%5d=AT1iQvJaHz_qjjtjNwWB-n-QM-eVuvV1D0j93hxHprlkhjAjiO_C8H-FHeCB1vElp-pyXkCLMqXFSMgm2FVvvo6d2cmXC6uA_-dzUcd8-599d5K6Q9_p0tlCX8bVZ5we_Drp3mh3xc-OuBRxZ3ww7wPYURmgceB-DIKdFRyab5MhCb6I9E7-vOeJjKK4eiW-dNclwwVPnPit" \t "_blank" </w:instrText>
      </w:r>
      <w:r w:rsidR="001E7439">
        <w:rPr>
          <w:rFonts w:eastAsia="Times New Roman" w:cstheme="minorHAnsi"/>
          <w:color w:val="0070C0"/>
          <w:sz w:val="24"/>
          <w:szCs w:val="24"/>
          <w:u w:val="single"/>
          <w:bdr w:val="none" w:sz="0" w:space="0" w:color="auto" w:frame="1"/>
          <w:lang w:eastAsia="en-GB"/>
        </w:rPr>
      </w:r>
      <w:r w:rsidR="001E7439">
        <w:rPr>
          <w:rFonts w:eastAsia="Times New Roman" w:cstheme="minorHAnsi"/>
          <w:color w:val="0070C0"/>
          <w:sz w:val="24"/>
          <w:szCs w:val="24"/>
          <w:u w:val="single"/>
          <w:bdr w:val="none" w:sz="0" w:space="0" w:color="auto" w:frame="1"/>
          <w:lang w:eastAsia="en-GB"/>
        </w:rPr>
        <w:fldChar w:fldCharType="separate"/>
      </w:r>
      <w:r w:rsidRPr="001E7439">
        <w:rPr>
          <w:rStyle w:val="Hyperlink"/>
          <w:rFonts w:eastAsia="Times New Roman" w:cstheme="minorHAnsi"/>
          <w:sz w:val="24"/>
          <w:szCs w:val="24"/>
          <w:bdr w:val="none" w:sz="0" w:space="0" w:color="auto" w:frame="1"/>
          <w:lang w:eastAsia="en-GB"/>
        </w:rPr>
        <w:t>British Par</w:t>
      </w:r>
      <w:r w:rsidRPr="001E7439">
        <w:rPr>
          <w:rStyle w:val="Hyperlink"/>
          <w:rFonts w:eastAsia="Times New Roman" w:cstheme="minorHAnsi"/>
          <w:sz w:val="24"/>
          <w:szCs w:val="24"/>
          <w:bdr w:val="none" w:sz="0" w:space="0" w:color="auto" w:frame="1"/>
          <w:lang w:eastAsia="en-GB"/>
        </w:rPr>
        <w:t>king Association</w:t>
      </w:r>
      <w:r w:rsidR="001E7439">
        <w:rPr>
          <w:rFonts w:eastAsia="Times New Roman" w:cstheme="minorHAnsi"/>
          <w:color w:val="0070C0"/>
          <w:sz w:val="24"/>
          <w:szCs w:val="24"/>
          <w:u w:val="single"/>
          <w:bdr w:val="none" w:sz="0" w:space="0" w:color="auto" w:frame="1"/>
          <w:lang w:eastAsia="en-GB"/>
        </w:rPr>
        <w:fldChar w:fldCharType="end"/>
      </w:r>
      <w:r w:rsidRPr="000178FE">
        <w:rPr>
          <w:rFonts w:asciiTheme="minorHAnsi" w:eastAsia="Times New Roman" w:hAnsiTheme="minorHAnsi" w:cstheme="minorHAnsi"/>
          <w:color w:val="050505"/>
          <w:sz w:val="24"/>
          <w:szCs w:val="24"/>
          <w:lang w:eastAsia="en-GB"/>
        </w:rPr>
        <w:t xml:space="preserve">. </w:t>
      </w:r>
      <w:bookmarkEnd w:id="2"/>
    </w:p>
    <w:p w14:paraId="3B416133" w14:textId="3B7F3B8E" w:rsidR="000178FE" w:rsidRDefault="000178FE" w:rsidP="000178FE"/>
    <w:p w14:paraId="1B1C7DFF" w14:textId="77777777" w:rsidR="00CD0319" w:rsidRPr="000178FE" w:rsidRDefault="00CD0319" w:rsidP="000178FE"/>
    <w:p w14:paraId="0EA0CA62" w14:textId="77777777" w:rsidR="009B1096" w:rsidRDefault="009B1096" w:rsidP="005C3475">
      <w:pPr>
        <w:pStyle w:val="NoSpacing"/>
        <w:ind w:left="-284"/>
      </w:pPr>
      <w:r>
        <w:rPr>
          <w:noProof/>
        </w:rPr>
        <w:drawing>
          <wp:inline distT="0" distB="0" distL="0" distR="0" wp14:anchorId="29C42E91" wp14:editId="663B4677">
            <wp:extent cx="6307348" cy="257571"/>
            <wp:effectExtent l="0" t="0" r="0" b="952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6307348" cy="257571"/>
                    </a:xfrm>
                    <a:prstGeom prst="rect">
                      <a:avLst/>
                    </a:prstGeom>
                  </pic:spPr>
                </pic:pic>
              </a:graphicData>
            </a:graphic>
          </wp:inline>
        </w:drawing>
      </w:r>
    </w:p>
    <w:p w14:paraId="4980D676" w14:textId="77777777" w:rsidR="009B1096" w:rsidRPr="0063603E" w:rsidRDefault="009B1096" w:rsidP="005C3475">
      <w:pPr>
        <w:spacing w:after="0" w:line="276" w:lineRule="auto"/>
        <w:ind w:left="-284" w:right="-601"/>
        <w:rPr>
          <w:b/>
          <w:color w:val="33773D"/>
          <w:sz w:val="26"/>
          <w:szCs w:val="26"/>
        </w:rPr>
      </w:pPr>
      <w:r w:rsidRPr="0063603E">
        <w:rPr>
          <w:b/>
          <w:color w:val="33773D"/>
          <w:sz w:val="26"/>
          <w:szCs w:val="26"/>
        </w:rPr>
        <w:t>Leicestershire Trading Standards Service</w:t>
      </w:r>
    </w:p>
    <w:p w14:paraId="6EB043EE" w14:textId="77777777" w:rsidR="009B1096" w:rsidRPr="0063603E" w:rsidRDefault="009B1096" w:rsidP="005C3475">
      <w:pPr>
        <w:spacing w:after="0" w:line="276" w:lineRule="auto"/>
        <w:ind w:left="-284" w:right="-601"/>
        <w:rPr>
          <w:color w:val="33773D"/>
          <w:sz w:val="26"/>
          <w:szCs w:val="26"/>
        </w:rPr>
      </w:pPr>
      <w:r w:rsidRPr="0063603E">
        <w:rPr>
          <w:color w:val="33773D"/>
          <w:sz w:val="26"/>
          <w:szCs w:val="26"/>
        </w:rPr>
        <w:t>Tel: 0116 305 8000</w:t>
      </w:r>
    </w:p>
    <w:p w14:paraId="7B2B0435" w14:textId="77777777" w:rsidR="009B1096" w:rsidRPr="0063603E" w:rsidRDefault="009B1096" w:rsidP="005C3475">
      <w:pPr>
        <w:spacing w:after="0" w:line="276" w:lineRule="auto"/>
        <w:ind w:left="-284" w:right="-601"/>
        <w:rPr>
          <w:color w:val="33773D"/>
          <w:sz w:val="26"/>
          <w:szCs w:val="26"/>
        </w:rPr>
      </w:pPr>
      <w:r w:rsidRPr="0063603E">
        <w:rPr>
          <w:color w:val="33773D"/>
          <w:sz w:val="26"/>
          <w:szCs w:val="26"/>
        </w:rPr>
        <w:t xml:space="preserve">Email: </w:t>
      </w:r>
      <w:hyperlink r:id="rId37" w:history="1">
        <w:r w:rsidRPr="009B1096">
          <w:rPr>
            <w:rStyle w:val="Hyperlink"/>
            <w:color w:val="33773D"/>
            <w:sz w:val="26"/>
            <w:szCs w:val="26"/>
          </w:rPr>
          <w:t>tradingstandards@leics.gov.uk</w:t>
        </w:r>
      </w:hyperlink>
    </w:p>
    <w:p w14:paraId="3C4D641C" w14:textId="0B826C66" w:rsidR="00B903FC" w:rsidRPr="009B1096" w:rsidRDefault="00D13874" w:rsidP="005C3475">
      <w:pPr>
        <w:ind w:left="-284"/>
      </w:pPr>
      <w:hyperlink r:id="rId38" w:history="1">
        <w:r w:rsidR="00E1584D">
          <w:rPr>
            <w:rStyle w:val="Hyperlink"/>
            <w:u w:val="none"/>
          </w:rPr>
          <w:pict w14:anchorId="0B0B42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13.5pt;visibility:visible;mso-wrap-style:square">
              <v:imagedata r:id="rId39" o:title=""/>
            </v:shape>
          </w:pict>
        </w:r>
        <w:r w:rsidR="009B1096" w:rsidRPr="009B1096">
          <w:rPr>
            <w:rStyle w:val="Hyperlink"/>
            <w:u w:val="none"/>
          </w:rPr>
          <w:t xml:space="preserve"> </w:t>
        </w:r>
        <w:r w:rsidR="009B1096" w:rsidRPr="009B1096">
          <w:rPr>
            <w:rStyle w:val="Hyperlink"/>
            <w:color w:val="33773D"/>
            <w:sz w:val="26"/>
            <w:szCs w:val="26"/>
            <w:u w:val="none"/>
          </w:rPr>
          <w:t>/</w:t>
        </w:r>
        <w:proofErr w:type="spellStart"/>
        <w:r w:rsidR="009B1096" w:rsidRPr="009B1096">
          <w:rPr>
            <w:rStyle w:val="Hyperlink"/>
            <w:color w:val="33773D"/>
            <w:sz w:val="26"/>
            <w:szCs w:val="26"/>
            <w:u w:val="none"/>
          </w:rPr>
          <w:t>LeicsTradingStandards</w:t>
        </w:r>
        <w:proofErr w:type="spellEnd"/>
      </w:hyperlink>
    </w:p>
    <w:sectPr w:rsidR="00B903FC" w:rsidRPr="009B1096" w:rsidSect="005C3475">
      <w:headerReference w:type="default" r:id="rId40"/>
      <w:footerReference w:type="default" r:id="rId41"/>
      <w:pgSz w:w="11906" w:h="16838"/>
      <w:pgMar w:top="709" w:right="1418" w:bottom="709"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6EE1C2" w14:textId="77777777" w:rsidR="00464956" w:rsidRDefault="00464956" w:rsidP="00923C63">
      <w:pPr>
        <w:spacing w:after="0" w:line="240" w:lineRule="auto"/>
      </w:pPr>
      <w:r>
        <w:separator/>
      </w:r>
    </w:p>
  </w:endnote>
  <w:endnote w:type="continuationSeparator" w:id="0">
    <w:p w14:paraId="27B2A3AB" w14:textId="77777777" w:rsidR="00464956" w:rsidRDefault="00464956" w:rsidP="00923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030A0"/>
      </w:rPr>
      <w:id w:val="-1234394554"/>
      <w:docPartObj>
        <w:docPartGallery w:val="Page Numbers (Bottom of Page)"/>
        <w:docPartUnique/>
      </w:docPartObj>
    </w:sdtPr>
    <w:sdtEndPr>
      <w:rPr>
        <w:noProof/>
      </w:rPr>
    </w:sdtEndPr>
    <w:sdtContent>
      <w:p w14:paraId="6A113332" w14:textId="77777777" w:rsidR="00923C63" w:rsidRPr="00923C63" w:rsidRDefault="00923C63" w:rsidP="00923C63">
        <w:pPr>
          <w:pStyle w:val="Footer"/>
          <w:spacing w:before="240"/>
          <w:jc w:val="center"/>
          <w:rPr>
            <w:color w:val="7030A0"/>
          </w:rPr>
        </w:pPr>
        <w:r w:rsidRPr="00923C63">
          <w:rPr>
            <w:color w:val="7030A0"/>
          </w:rPr>
          <w:fldChar w:fldCharType="begin"/>
        </w:r>
        <w:r w:rsidRPr="00923C63">
          <w:rPr>
            <w:color w:val="7030A0"/>
          </w:rPr>
          <w:instrText xml:space="preserve"> PAGE   \* MERGEFORMAT </w:instrText>
        </w:r>
        <w:r w:rsidRPr="00923C63">
          <w:rPr>
            <w:color w:val="7030A0"/>
          </w:rPr>
          <w:fldChar w:fldCharType="separate"/>
        </w:r>
        <w:r w:rsidRPr="00923C63">
          <w:rPr>
            <w:noProof/>
            <w:color w:val="7030A0"/>
          </w:rPr>
          <w:t>2</w:t>
        </w:r>
        <w:r w:rsidRPr="00923C63">
          <w:rPr>
            <w:noProof/>
            <w:color w:val="7030A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831CF9" w14:textId="77777777" w:rsidR="00464956" w:rsidRDefault="00464956" w:rsidP="00923C63">
      <w:pPr>
        <w:spacing w:after="0" w:line="240" w:lineRule="auto"/>
      </w:pPr>
      <w:r>
        <w:separator/>
      </w:r>
    </w:p>
  </w:footnote>
  <w:footnote w:type="continuationSeparator" w:id="0">
    <w:p w14:paraId="11A6393C" w14:textId="77777777" w:rsidR="00464956" w:rsidRDefault="00464956" w:rsidP="00923C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7B0D9" w14:textId="77777777" w:rsidR="00923C63" w:rsidRDefault="00923C63" w:rsidP="005C3475">
    <w:pPr>
      <w:pStyle w:val="NoSpacing"/>
      <w:ind w:left="-284"/>
    </w:pPr>
    <w:r>
      <w:rPr>
        <w:noProof/>
      </w:rPr>
      <w:drawing>
        <wp:inline distT="0" distB="0" distL="0" distR="0" wp14:anchorId="1F4263F3" wp14:editId="51011F8B">
          <wp:extent cx="6307348" cy="257571"/>
          <wp:effectExtent l="0" t="0" r="0" b="952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307348" cy="257571"/>
                  </a:xfrm>
                  <a:prstGeom prst="rect">
                    <a:avLst/>
                  </a:prstGeom>
                </pic:spPr>
              </pic:pic>
            </a:graphicData>
          </a:graphic>
        </wp:inline>
      </w:drawing>
    </w:r>
  </w:p>
  <w:p w14:paraId="4F98602B" w14:textId="77777777" w:rsidR="00923C63" w:rsidRPr="00923C63" w:rsidRDefault="00923C63" w:rsidP="005C3475">
    <w:pPr>
      <w:spacing w:line="276" w:lineRule="auto"/>
      <w:ind w:left="-284" w:right="-601"/>
      <w:rPr>
        <w:b/>
        <w:color w:val="33773D"/>
        <w:sz w:val="26"/>
        <w:szCs w:val="26"/>
      </w:rPr>
    </w:pPr>
    <w:r w:rsidRPr="0063603E">
      <w:rPr>
        <w:b/>
        <w:color w:val="33773D"/>
        <w:sz w:val="26"/>
        <w:szCs w:val="26"/>
      </w:rPr>
      <w:t xml:space="preserve">Leicestershire Trading Standards </w:t>
    </w:r>
    <w:r>
      <w:rPr>
        <w:b/>
        <w:color w:val="33773D"/>
        <w:sz w:val="26"/>
        <w:szCs w:val="26"/>
      </w:rPr>
      <w:t>News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5312C5"/>
    <w:multiLevelType w:val="hybridMultilevel"/>
    <w:tmpl w:val="8702F8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6B9B60FB"/>
    <w:multiLevelType w:val="hybridMultilevel"/>
    <w:tmpl w:val="79EA9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0986132">
    <w:abstractNumId w:val="1"/>
  </w:num>
  <w:num w:numId="2" w16cid:durableId="16821199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3CA0"/>
    <w:rsid w:val="000178FE"/>
    <w:rsid w:val="000449DA"/>
    <w:rsid w:val="000C1319"/>
    <w:rsid w:val="000E3C6A"/>
    <w:rsid w:val="00114443"/>
    <w:rsid w:val="00121A92"/>
    <w:rsid w:val="00126D35"/>
    <w:rsid w:val="00144B17"/>
    <w:rsid w:val="00183577"/>
    <w:rsid w:val="001963B5"/>
    <w:rsid w:val="00197F77"/>
    <w:rsid w:val="001A213A"/>
    <w:rsid w:val="001B6B93"/>
    <w:rsid w:val="001D1065"/>
    <w:rsid w:val="001D2900"/>
    <w:rsid w:val="001E7439"/>
    <w:rsid w:val="002012E9"/>
    <w:rsid w:val="00203ABB"/>
    <w:rsid w:val="002045DF"/>
    <w:rsid w:val="002123E7"/>
    <w:rsid w:val="00213C9F"/>
    <w:rsid w:val="00225F72"/>
    <w:rsid w:val="002505A5"/>
    <w:rsid w:val="00271472"/>
    <w:rsid w:val="00280011"/>
    <w:rsid w:val="00284663"/>
    <w:rsid w:val="002B4A62"/>
    <w:rsid w:val="002C1A90"/>
    <w:rsid w:val="002C52EB"/>
    <w:rsid w:val="002C55E5"/>
    <w:rsid w:val="002C71DE"/>
    <w:rsid w:val="002F715C"/>
    <w:rsid w:val="00310A2C"/>
    <w:rsid w:val="003147B7"/>
    <w:rsid w:val="00334DDE"/>
    <w:rsid w:val="00340F64"/>
    <w:rsid w:val="00341731"/>
    <w:rsid w:val="00386932"/>
    <w:rsid w:val="003973FB"/>
    <w:rsid w:val="003A52B9"/>
    <w:rsid w:val="003B5073"/>
    <w:rsid w:val="003D0723"/>
    <w:rsid w:val="003E5AF2"/>
    <w:rsid w:val="00415114"/>
    <w:rsid w:val="00423664"/>
    <w:rsid w:val="0043520A"/>
    <w:rsid w:val="00464956"/>
    <w:rsid w:val="0047201B"/>
    <w:rsid w:val="0048424C"/>
    <w:rsid w:val="004A0C94"/>
    <w:rsid w:val="004D3C0D"/>
    <w:rsid w:val="004F4B7D"/>
    <w:rsid w:val="00513E67"/>
    <w:rsid w:val="00520B6C"/>
    <w:rsid w:val="00541B2D"/>
    <w:rsid w:val="00573B93"/>
    <w:rsid w:val="00586B99"/>
    <w:rsid w:val="00593734"/>
    <w:rsid w:val="00596387"/>
    <w:rsid w:val="005B59B5"/>
    <w:rsid w:val="005B64D6"/>
    <w:rsid w:val="005C3475"/>
    <w:rsid w:val="005C406C"/>
    <w:rsid w:val="005E2065"/>
    <w:rsid w:val="005E7A19"/>
    <w:rsid w:val="00603B65"/>
    <w:rsid w:val="00606EE8"/>
    <w:rsid w:val="00624F02"/>
    <w:rsid w:val="0063603E"/>
    <w:rsid w:val="006376B9"/>
    <w:rsid w:val="0064589B"/>
    <w:rsid w:val="006537AC"/>
    <w:rsid w:val="006567B9"/>
    <w:rsid w:val="006866E7"/>
    <w:rsid w:val="006E03E5"/>
    <w:rsid w:val="0073253B"/>
    <w:rsid w:val="007A3E65"/>
    <w:rsid w:val="007F1B92"/>
    <w:rsid w:val="00801D5E"/>
    <w:rsid w:val="008034D4"/>
    <w:rsid w:val="00805085"/>
    <w:rsid w:val="00814A6E"/>
    <w:rsid w:val="00820243"/>
    <w:rsid w:val="008225BB"/>
    <w:rsid w:val="00850782"/>
    <w:rsid w:val="00863AB7"/>
    <w:rsid w:val="00875E0C"/>
    <w:rsid w:val="008B10EA"/>
    <w:rsid w:val="00914063"/>
    <w:rsid w:val="00923C63"/>
    <w:rsid w:val="009256A2"/>
    <w:rsid w:val="009A7388"/>
    <w:rsid w:val="009B0703"/>
    <w:rsid w:val="009B1096"/>
    <w:rsid w:val="009B1900"/>
    <w:rsid w:val="009C5F06"/>
    <w:rsid w:val="00A04B95"/>
    <w:rsid w:val="00A26092"/>
    <w:rsid w:val="00A667A7"/>
    <w:rsid w:val="00A7130F"/>
    <w:rsid w:val="00AB2857"/>
    <w:rsid w:val="00AD4634"/>
    <w:rsid w:val="00AE5BE1"/>
    <w:rsid w:val="00B059FD"/>
    <w:rsid w:val="00B05E07"/>
    <w:rsid w:val="00B23CA0"/>
    <w:rsid w:val="00B26DD9"/>
    <w:rsid w:val="00B35773"/>
    <w:rsid w:val="00B45EEA"/>
    <w:rsid w:val="00B84DE9"/>
    <w:rsid w:val="00B903FC"/>
    <w:rsid w:val="00B93CDE"/>
    <w:rsid w:val="00B9641F"/>
    <w:rsid w:val="00BB14C3"/>
    <w:rsid w:val="00BB2443"/>
    <w:rsid w:val="00BB3B45"/>
    <w:rsid w:val="00BB6162"/>
    <w:rsid w:val="00BD6634"/>
    <w:rsid w:val="00C04562"/>
    <w:rsid w:val="00C4157D"/>
    <w:rsid w:val="00C45FDE"/>
    <w:rsid w:val="00C55167"/>
    <w:rsid w:val="00C56DCA"/>
    <w:rsid w:val="00C93D93"/>
    <w:rsid w:val="00CA237A"/>
    <w:rsid w:val="00CC2DAC"/>
    <w:rsid w:val="00CD0319"/>
    <w:rsid w:val="00D222B7"/>
    <w:rsid w:val="00D354DC"/>
    <w:rsid w:val="00D41651"/>
    <w:rsid w:val="00D5065B"/>
    <w:rsid w:val="00D515C1"/>
    <w:rsid w:val="00D63DE1"/>
    <w:rsid w:val="00D71CA6"/>
    <w:rsid w:val="00D731FB"/>
    <w:rsid w:val="00D9486A"/>
    <w:rsid w:val="00D94A08"/>
    <w:rsid w:val="00D9597A"/>
    <w:rsid w:val="00DA07BB"/>
    <w:rsid w:val="00DC0EB4"/>
    <w:rsid w:val="00DE21E3"/>
    <w:rsid w:val="00DF5D43"/>
    <w:rsid w:val="00E10220"/>
    <w:rsid w:val="00E1584D"/>
    <w:rsid w:val="00E32E89"/>
    <w:rsid w:val="00E45434"/>
    <w:rsid w:val="00E62281"/>
    <w:rsid w:val="00E62AE8"/>
    <w:rsid w:val="00E811A4"/>
    <w:rsid w:val="00EB0D26"/>
    <w:rsid w:val="00ED4BE5"/>
    <w:rsid w:val="00ED7A24"/>
    <w:rsid w:val="00EF7177"/>
    <w:rsid w:val="00F03E3C"/>
    <w:rsid w:val="00F263B1"/>
    <w:rsid w:val="00F4446D"/>
    <w:rsid w:val="00F91201"/>
    <w:rsid w:val="00FC644D"/>
    <w:rsid w:val="00FC7B80"/>
    <w:rsid w:val="00FD1214"/>
    <w:rsid w:val="00FD4126"/>
    <w:rsid w:val="00FE2101"/>
    <w:rsid w:val="00FF7D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49AE5AB"/>
  <w15:chartTrackingRefBased/>
  <w15:docId w15:val="{F10FDCA2-497C-4215-A517-3510A2EC3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1096"/>
    <w:pPr>
      <w:autoSpaceDE w:val="0"/>
      <w:autoSpaceDN w:val="0"/>
      <w:adjustRightInd w:val="0"/>
      <w:spacing w:after="200" w:line="288" w:lineRule="auto"/>
      <w:textAlignment w:val="center"/>
    </w:pPr>
    <w:rPr>
      <w:rFonts w:ascii="Calibri" w:hAnsi="Calibri" w:cs="Calibri"/>
      <w:color w:val="000000" w:themeColor="text1"/>
    </w:rPr>
  </w:style>
  <w:style w:type="paragraph" w:styleId="Heading1">
    <w:name w:val="heading 1"/>
    <w:basedOn w:val="NoSpacing"/>
    <w:next w:val="Normal"/>
    <w:link w:val="Heading1Char"/>
    <w:uiPriority w:val="9"/>
    <w:qFormat/>
    <w:rsid w:val="00415114"/>
    <w:pPr>
      <w:outlineLvl w:val="0"/>
    </w:pPr>
    <w:rPr>
      <w:color w:val="FFFFFF" w:themeColor="background1"/>
      <w:sz w:val="16"/>
      <w:szCs w:val="16"/>
    </w:rPr>
  </w:style>
  <w:style w:type="paragraph" w:styleId="Heading2">
    <w:name w:val="heading 2"/>
    <w:basedOn w:val="BasicParagraph"/>
    <w:next w:val="Normal"/>
    <w:link w:val="Heading2Char"/>
    <w:uiPriority w:val="9"/>
    <w:unhideWhenUsed/>
    <w:qFormat/>
    <w:rsid w:val="00923C63"/>
    <w:pPr>
      <w:pBdr>
        <w:top w:val="single" w:sz="8" w:space="1" w:color="7030A0"/>
      </w:pBdr>
      <w:outlineLvl w:val="1"/>
    </w:pPr>
    <w:rPr>
      <w:b/>
      <w:color w:val="7030A0"/>
      <w:sz w:val="52"/>
      <w:szCs w:val="52"/>
    </w:rPr>
  </w:style>
  <w:style w:type="paragraph" w:styleId="Heading3">
    <w:name w:val="heading 3"/>
    <w:basedOn w:val="Normal"/>
    <w:next w:val="Normal"/>
    <w:link w:val="Heading3Char"/>
    <w:uiPriority w:val="9"/>
    <w:unhideWhenUsed/>
    <w:qFormat/>
    <w:rsid w:val="00923C63"/>
    <w:pPr>
      <w:spacing w:after="120"/>
      <w:outlineLvl w:val="2"/>
    </w:pPr>
    <w:rPr>
      <w:b/>
      <w:bCs/>
      <w:color w:val="7030A0"/>
      <w:sz w:val="28"/>
      <w:szCs w:val="28"/>
    </w:rPr>
  </w:style>
  <w:style w:type="paragraph" w:styleId="Heading4">
    <w:name w:val="heading 4"/>
    <w:basedOn w:val="Normal"/>
    <w:next w:val="Normal"/>
    <w:link w:val="Heading4Char"/>
    <w:uiPriority w:val="9"/>
    <w:unhideWhenUsed/>
    <w:qFormat/>
    <w:rsid w:val="00923C63"/>
    <w:pPr>
      <w:spacing w:after="120"/>
      <w:outlineLvl w:val="3"/>
    </w:pPr>
    <w:rPr>
      <w:b/>
      <w:bCs/>
      <w:color w:val="7030A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A7388"/>
    <w:rPr>
      <w:color w:val="0563C1" w:themeColor="hyperlink"/>
      <w:u w:val="single"/>
    </w:rPr>
  </w:style>
  <w:style w:type="table" w:styleId="TableGrid">
    <w:name w:val="Table Grid"/>
    <w:basedOn w:val="TableNormal"/>
    <w:uiPriority w:val="39"/>
    <w:rsid w:val="00606E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606EE8"/>
    <w:pPr>
      <w:spacing w:after="0"/>
    </w:pPr>
    <w:rPr>
      <w:color w:val="000000"/>
    </w:rPr>
  </w:style>
  <w:style w:type="paragraph" w:styleId="ListParagraph">
    <w:name w:val="List Paragraph"/>
    <w:basedOn w:val="Normal"/>
    <w:uiPriority w:val="34"/>
    <w:qFormat/>
    <w:rsid w:val="00FD4126"/>
    <w:pPr>
      <w:ind w:left="720"/>
      <w:contextualSpacing/>
    </w:pPr>
  </w:style>
  <w:style w:type="character" w:styleId="UnresolvedMention">
    <w:name w:val="Unresolved Mention"/>
    <w:basedOn w:val="DefaultParagraphFont"/>
    <w:uiPriority w:val="99"/>
    <w:semiHidden/>
    <w:unhideWhenUsed/>
    <w:rsid w:val="005B59B5"/>
    <w:rPr>
      <w:color w:val="605E5C"/>
      <w:shd w:val="clear" w:color="auto" w:fill="E1DFDD"/>
    </w:rPr>
  </w:style>
  <w:style w:type="character" w:customStyle="1" w:styleId="Heading2Char">
    <w:name w:val="Heading 2 Char"/>
    <w:basedOn w:val="DefaultParagraphFont"/>
    <w:link w:val="Heading2"/>
    <w:uiPriority w:val="9"/>
    <w:rsid w:val="00923C63"/>
    <w:rPr>
      <w:rFonts w:ascii="Calibri" w:hAnsi="Calibri" w:cs="Calibri"/>
      <w:b/>
      <w:color w:val="7030A0"/>
      <w:sz w:val="52"/>
      <w:szCs w:val="52"/>
    </w:rPr>
  </w:style>
  <w:style w:type="paragraph" w:styleId="NoSpacing">
    <w:name w:val="No Spacing"/>
    <w:uiPriority w:val="1"/>
    <w:qFormat/>
    <w:rsid w:val="009B1096"/>
    <w:pPr>
      <w:autoSpaceDE w:val="0"/>
      <w:autoSpaceDN w:val="0"/>
      <w:adjustRightInd w:val="0"/>
      <w:spacing w:after="0" w:line="240" w:lineRule="auto"/>
      <w:textAlignment w:val="center"/>
    </w:pPr>
    <w:rPr>
      <w:rFonts w:ascii="Calibri" w:hAnsi="Calibri" w:cs="Calibri"/>
      <w:color w:val="000000" w:themeColor="text1"/>
    </w:rPr>
  </w:style>
  <w:style w:type="character" w:customStyle="1" w:styleId="Heading1Char">
    <w:name w:val="Heading 1 Char"/>
    <w:basedOn w:val="DefaultParagraphFont"/>
    <w:link w:val="Heading1"/>
    <w:uiPriority w:val="9"/>
    <w:rsid w:val="00415114"/>
    <w:rPr>
      <w:rFonts w:ascii="Calibri" w:hAnsi="Calibri" w:cs="Calibri"/>
      <w:color w:val="FFFFFF" w:themeColor="background1"/>
      <w:sz w:val="16"/>
      <w:szCs w:val="16"/>
    </w:rPr>
  </w:style>
  <w:style w:type="character" w:customStyle="1" w:styleId="Heading3Char">
    <w:name w:val="Heading 3 Char"/>
    <w:basedOn w:val="DefaultParagraphFont"/>
    <w:link w:val="Heading3"/>
    <w:uiPriority w:val="9"/>
    <w:rsid w:val="00923C63"/>
    <w:rPr>
      <w:rFonts w:ascii="Calibri" w:hAnsi="Calibri" w:cs="Calibri"/>
      <w:b/>
      <w:bCs/>
      <w:color w:val="7030A0"/>
      <w:sz w:val="28"/>
      <w:szCs w:val="28"/>
    </w:rPr>
  </w:style>
  <w:style w:type="character" w:customStyle="1" w:styleId="Heading4Char">
    <w:name w:val="Heading 4 Char"/>
    <w:basedOn w:val="DefaultParagraphFont"/>
    <w:link w:val="Heading4"/>
    <w:uiPriority w:val="9"/>
    <w:rsid w:val="00923C63"/>
    <w:rPr>
      <w:rFonts w:ascii="Calibri" w:hAnsi="Calibri" w:cs="Calibri"/>
      <w:b/>
      <w:bCs/>
      <w:color w:val="7030A0"/>
    </w:rPr>
  </w:style>
  <w:style w:type="paragraph" w:styleId="Header">
    <w:name w:val="header"/>
    <w:basedOn w:val="Normal"/>
    <w:link w:val="HeaderChar"/>
    <w:uiPriority w:val="99"/>
    <w:unhideWhenUsed/>
    <w:rsid w:val="00923C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3C63"/>
    <w:rPr>
      <w:rFonts w:ascii="Calibri" w:hAnsi="Calibri" w:cs="Calibri"/>
      <w:color w:val="000000" w:themeColor="text1"/>
    </w:rPr>
  </w:style>
  <w:style w:type="paragraph" w:styleId="Footer">
    <w:name w:val="footer"/>
    <w:basedOn w:val="Normal"/>
    <w:link w:val="FooterChar"/>
    <w:uiPriority w:val="99"/>
    <w:unhideWhenUsed/>
    <w:rsid w:val="00923C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3C63"/>
    <w:rPr>
      <w:rFonts w:ascii="Calibri" w:hAnsi="Calibri" w:cs="Calibri"/>
      <w:color w:val="000000" w:themeColor="text1"/>
    </w:rPr>
  </w:style>
  <w:style w:type="character" w:styleId="FollowedHyperlink">
    <w:name w:val="FollowedHyperlink"/>
    <w:basedOn w:val="DefaultParagraphFont"/>
    <w:uiPriority w:val="99"/>
    <w:semiHidden/>
    <w:unhideWhenUsed/>
    <w:rsid w:val="00C55167"/>
    <w:rPr>
      <w:color w:val="954F72" w:themeColor="followedHyperlink"/>
      <w:u w:val="single"/>
    </w:rPr>
  </w:style>
  <w:style w:type="character" w:styleId="CommentReference">
    <w:name w:val="annotation reference"/>
    <w:basedOn w:val="DefaultParagraphFont"/>
    <w:uiPriority w:val="99"/>
    <w:semiHidden/>
    <w:unhideWhenUsed/>
    <w:rsid w:val="00BD6634"/>
    <w:rPr>
      <w:sz w:val="16"/>
      <w:szCs w:val="16"/>
    </w:rPr>
  </w:style>
  <w:style w:type="paragraph" w:styleId="CommentText">
    <w:name w:val="annotation text"/>
    <w:basedOn w:val="Normal"/>
    <w:link w:val="CommentTextChar"/>
    <w:uiPriority w:val="99"/>
    <w:semiHidden/>
    <w:unhideWhenUsed/>
    <w:rsid w:val="00BD6634"/>
    <w:pPr>
      <w:spacing w:line="240" w:lineRule="auto"/>
    </w:pPr>
    <w:rPr>
      <w:sz w:val="20"/>
      <w:szCs w:val="20"/>
    </w:rPr>
  </w:style>
  <w:style w:type="character" w:customStyle="1" w:styleId="CommentTextChar">
    <w:name w:val="Comment Text Char"/>
    <w:basedOn w:val="DefaultParagraphFont"/>
    <w:link w:val="CommentText"/>
    <w:uiPriority w:val="99"/>
    <w:semiHidden/>
    <w:rsid w:val="00BD6634"/>
    <w:rPr>
      <w:rFonts w:ascii="Calibri" w:hAnsi="Calibri" w:cs="Calibri"/>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BD6634"/>
    <w:rPr>
      <w:b/>
      <w:bCs/>
    </w:rPr>
  </w:style>
  <w:style w:type="character" w:customStyle="1" w:styleId="CommentSubjectChar">
    <w:name w:val="Comment Subject Char"/>
    <w:basedOn w:val="CommentTextChar"/>
    <w:link w:val="CommentSubject"/>
    <w:uiPriority w:val="99"/>
    <w:semiHidden/>
    <w:rsid w:val="00BD6634"/>
    <w:rPr>
      <w:rFonts w:ascii="Calibri" w:hAnsi="Calibri" w:cs="Calibri"/>
      <w:b/>
      <w:bCs/>
      <w:color w:val="000000" w:themeColor="text1"/>
      <w:sz w:val="20"/>
      <w:szCs w:val="20"/>
    </w:rPr>
  </w:style>
  <w:style w:type="character" w:customStyle="1" w:styleId="xt0psk2">
    <w:name w:val="xt0psk2"/>
    <w:basedOn w:val="DefaultParagraphFont"/>
    <w:rsid w:val="00A667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16388">
      <w:bodyDiv w:val="1"/>
      <w:marLeft w:val="0"/>
      <w:marRight w:val="0"/>
      <w:marTop w:val="0"/>
      <w:marBottom w:val="0"/>
      <w:divBdr>
        <w:top w:val="none" w:sz="0" w:space="0" w:color="auto"/>
        <w:left w:val="none" w:sz="0" w:space="0" w:color="auto"/>
        <w:bottom w:val="none" w:sz="0" w:space="0" w:color="auto"/>
        <w:right w:val="none" w:sz="0" w:space="0" w:color="auto"/>
      </w:divBdr>
      <w:divsChild>
        <w:div w:id="1572037548">
          <w:marLeft w:val="0"/>
          <w:marRight w:val="0"/>
          <w:marTop w:val="0"/>
          <w:marBottom w:val="0"/>
          <w:divBdr>
            <w:top w:val="none" w:sz="0" w:space="0" w:color="auto"/>
            <w:left w:val="none" w:sz="0" w:space="0" w:color="auto"/>
            <w:bottom w:val="none" w:sz="0" w:space="0" w:color="auto"/>
            <w:right w:val="none" w:sz="0" w:space="0" w:color="auto"/>
          </w:divBdr>
        </w:div>
        <w:div w:id="98840150">
          <w:marLeft w:val="0"/>
          <w:marRight w:val="0"/>
          <w:marTop w:val="120"/>
          <w:marBottom w:val="0"/>
          <w:divBdr>
            <w:top w:val="none" w:sz="0" w:space="0" w:color="auto"/>
            <w:left w:val="none" w:sz="0" w:space="0" w:color="auto"/>
            <w:bottom w:val="none" w:sz="0" w:space="0" w:color="auto"/>
            <w:right w:val="none" w:sz="0" w:space="0" w:color="auto"/>
          </w:divBdr>
          <w:divsChild>
            <w:div w:id="1906529383">
              <w:marLeft w:val="0"/>
              <w:marRight w:val="0"/>
              <w:marTop w:val="0"/>
              <w:marBottom w:val="0"/>
              <w:divBdr>
                <w:top w:val="none" w:sz="0" w:space="0" w:color="auto"/>
                <w:left w:val="none" w:sz="0" w:space="0" w:color="auto"/>
                <w:bottom w:val="none" w:sz="0" w:space="0" w:color="auto"/>
                <w:right w:val="none" w:sz="0" w:space="0" w:color="auto"/>
              </w:divBdr>
            </w:div>
          </w:divsChild>
        </w:div>
        <w:div w:id="972752122">
          <w:marLeft w:val="0"/>
          <w:marRight w:val="0"/>
          <w:marTop w:val="120"/>
          <w:marBottom w:val="0"/>
          <w:divBdr>
            <w:top w:val="none" w:sz="0" w:space="0" w:color="auto"/>
            <w:left w:val="none" w:sz="0" w:space="0" w:color="auto"/>
            <w:bottom w:val="none" w:sz="0" w:space="0" w:color="auto"/>
            <w:right w:val="none" w:sz="0" w:space="0" w:color="auto"/>
          </w:divBdr>
          <w:divsChild>
            <w:div w:id="776411039">
              <w:marLeft w:val="0"/>
              <w:marRight w:val="0"/>
              <w:marTop w:val="0"/>
              <w:marBottom w:val="0"/>
              <w:divBdr>
                <w:top w:val="none" w:sz="0" w:space="0" w:color="auto"/>
                <w:left w:val="none" w:sz="0" w:space="0" w:color="auto"/>
                <w:bottom w:val="none" w:sz="0" w:space="0" w:color="auto"/>
                <w:right w:val="none" w:sz="0" w:space="0" w:color="auto"/>
              </w:divBdr>
            </w:div>
            <w:div w:id="1129587988">
              <w:marLeft w:val="0"/>
              <w:marRight w:val="0"/>
              <w:marTop w:val="0"/>
              <w:marBottom w:val="0"/>
              <w:divBdr>
                <w:top w:val="none" w:sz="0" w:space="0" w:color="auto"/>
                <w:left w:val="none" w:sz="0" w:space="0" w:color="auto"/>
                <w:bottom w:val="none" w:sz="0" w:space="0" w:color="auto"/>
                <w:right w:val="none" w:sz="0" w:space="0" w:color="auto"/>
              </w:divBdr>
            </w:div>
            <w:div w:id="178472503">
              <w:marLeft w:val="0"/>
              <w:marRight w:val="0"/>
              <w:marTop w:val="0"/>
              <w:marBottom w:val="0"/>
              <w:divBdr>
                <w:top w:val="none" w:sz="0" w:space="0" w:color="auto"/>
                <w:left w:val="none" w:sz="0" w:space="0" w:color="auto"/>
                <w:bottom w:val="none" w:sz="0" w:space="0" w:color="auto"/>
                <w:right w:val="none" w:sz="0" w:space="0" w:color="auto"/>
              </w:divBdr>
            </w:div>
            <w:div w:id="1145704626">
              <w:marLeft w:val="0"/>
              <w:marRight w:val="0"/>
              <w:marTop w:val="0"/>
              <w:marBottom w:val="0"/>
              <w:divBdr>
                <w:top w:val="none" w:sz="0" w:space="0" w:color="auto"/>
                <w:left w:val="none" w:sz="0" w:space="0" w:color="auto"/>
                <w:bottom w:val="none" w:sz="0" w:space="0" w:color="auto"/>
                <w:right w:val="none" w:sz="0" w:space="0" w:color="auto"/>
              </w:divBdr>
            </w:div>
            <w:div w:id="2119064233">
              <w:marLeft w:val="0"/>
              <w:marRight w:val="0"/>
              <w:marTop w:val="0"/>
              <w:marBottom w:val="0"/>
              <w:divBdr>
                <w:top w:val="none" w:sz="0" w:space="0" w:color="auto"/>
                <w:left w:val="none" w:sz="0" w:space="0" w:color="auto"/>
                <w:bottom w:val="none" w:sz="0" w:space="0" w:color="auto"/>
                <w:right w:val="none" w:sz="0" w:space="0" w:color="auto"/>
              </w:divBdr>
            </w:div>
          </w:divsChild>
        </w:div>
        <w:div w:id="184828015">
          <w:marLeft w:val="0"/>
          <w:marRight w:val="0"/>
          <w:marTop w:val="120"/>
          <w:marBottom w:val="0"/>
          <w:divBdr>
            <w:top w:val="none" w:sz="0" w:space="0" w:color="auto"/>
            <w:left w:val="none" w:sz="0" w:space="0" w:color="auto"/>
            <w:bottom w:val="none" w:sz="0" w:space="0" w:color="auto"/>
            <w:right w:val="none" w:sz="0" w:space="0" w:color="auto"/>
          </w:divBdr>
          <w:divsChild>
            <w:div w:id="173967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1617">
      <w:bodyDiv w:val="1"/>
      <w:marLeft w:val="0"/>
      <w:marRight w:val="0"/>
      <w:marTop w:val="0"/>
      <w:marBottom w:val="0"/>
      <w:divBdr>
        <w:top w:val="none" w:sz="0" w:space="0" w:color="auto"/>
        <w:left w:val="none" w:sz="0" w:space="0" w:color="auto"/>
        <w:bottom w:val="none" w:sz="0" w:space="0" w:color="auto"/>
        <w:right w:val="none" w:sz="0" w:space="0" w:color="auto"/>
      </w:divBdr>
      <w:divsChild>
        <w:div w:id="1895776029">
          <w:marLeft w:val="0"/>
          <w:marRight w:val="0"/>
          <w:marTop w:val="0"/>
          <w:marBottom w:val="0"/>
          <w:divBdr>
            <w:top w:val="none" w:sz="0" w:space="0" w:color="auto"/>
            <w:left w:val="none" w:sz="0" w:space="0" w:color="auto"/>
            <w:bottom w:val="none" w:sz="0" w:space="0" w:color="auto"/>
            <w:right w:val="none" w:sz="0" w:space="0" w:color="auto"/>
          </w:divBdr>
        </w:div>
        <w:div w:id="1923251833">
          <w:marLeft w:val="0"/>
          <w:marRight w:val="0"/>
          <w:marTop w:val="120"/>
          <w:marBottom w:val="0"/>
          <w:divBdr>
            <w:top w:val="none" w:sz="0" w:space="0" w:color="auto"/>
            <w:left w:val="none" w:sz="0" w:space="0" w:color="auto"/>
            <w:bottom w:val="none" w:sz="0" w:space="0" w:color="auto"/>
            <w:right w:val="none" w:sz="0" w:space="0" w:color="auto"/>
          </w:divBdr>
          <w:divsChild>
            <w:div w:id="1546256580">
              <w:marLeft w:val="0"/>
              <w:marRight w:val="0"/>
              <w:marTop w:val="0"/>
              <w:marBottom w:val="0"/>
              <w:divBdr>
                <w:top w:val="none" w:sz="0" w:space="0" w:color="auto"/>
                <w:left w:val="none" w:sz="0" w:space="0" w:color="auto"/>
                <w:bottom w:val="none" w:sz="0" w:space="0" w:color="auto"/>
                <w:right w:val="none" w:sz="0" w:space="0" w:color="auto"/>
              </w:divBdr>
            </w:div>
          </w:divsChild>
        </w:div>
        <w:div w:id="516894333">
          <w:marLeft w:val="0"/>
          <w:marRight w:val="0"/>
          <w:marTop w:val="120"/>
          <w:marBottom w:val="0"/>
          <w:divBdr>
            <w:top w:val="none" w:sz="0" w:space="0" w:color="auto"/>
            <w:left w:val="none" w:sz="0" w:space="0" w:color="auto"/>
            <w:bottom w:val="none" w:sz="0" w:space="0" w:color="auto"/>
            <w:right w:val="none" w:sz="0" w:space="0" w:color="auto"/>
          </w:divBdr>
          <w:divsChild>
            <w:div w:id="375157465">
              <w:marLeft w:val="0"/>
              <w:marRight w:val="0"/>
              <w:marTop w:val="0"/>
              <w:marBottom w:val="0"/>
              <w:divBdr>
                <w:top w:val="none" w:sz="0" w:space="0" w:color="auto"/>
                <w:left w:val="none" w:sz="0" w:space="0" w:color="auto"/>
                <w:bottom w:val="none" w:sz="0" w:space="0" w:color="auto"/>
                <w:right w:val="none" w:sz="0" w:space="0" w:color="auto"/>
              </w:divBdr>
            </w:div>
          </w:divsChild>
        </w:div>
        <w:div w:id="1627659313">
          <w:marLeft w:val="0"/>
          <w:marRight w:val="0"/>
          <w:marTop w:val="120"/>
          <w:marBottom w:val="0"/>
          <w:divBdr>
            <w:top w:val="none" w:sz="0" w:space="0" w:color="auto"/>
            <w:left w:val="none" w:sz="0" w:space="0" w:color="auto"/>
            <w:bottom w:val="none" w:sz="0" w:space="0" w:color="auto"/>
            <w:right w:val="none" w:sz="0" w:space="0" w:color="auto"/>
          </w:divBdr>
          <w:divsChild>
            <w:div w:id="22229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3762">
      <w:bodyDiv w:val="1"/>
      <w:marLeft w:val="0"/>
      <w:marRight w:val="0"/>
      <w:marTop w:val="0"/>
      <w:marBottom w:val="0"/>
      <w:divBdr>
        <w:top w:val="none" w:sz="0" w:space="0" w:color="auto"/>
        <w:left w:val="none" w:sz="0" w:space="0" w:color="auto"/>
        <w:bottom w:val="none" w:sz="0" w:space="0" w:color="auto"/>
        <w:right w:val="none" w:sz="0" w:space="0" w:color="auto"/>
      </w:divBdr>
      <w:divsChild>
        <w:div w:id="715550691">
          <w:marLeft w:val="0"/>
          <w:marRight w:val="0"/>
          <w:marTop w:val="0"/>
          <w:marBottom w:val="0"/>
          <w:divBdr>
            <w:top w:val="none" w:sz="0" w:space="0" w:color="auto"/>
            <w:left w:val="none" w:sz="0" w:space="0" w:color="auto"/>
            <w:bottom w:val="none" w:sz="0" w:space="0" w:color="auto"/>
            <w:right w:val="none" w:sz="0" w:space="0" w:color="auto"/>
          </w:divBdr>
        </w:div>
        <w:div w:id="2143576717">
          <w:marLeft w:val="0"/>
          <w:marRight w:val="0"/>
          <w:marTop w:val="120"/>
          <w:marBottom w:val="0"/>
          <w:divBdr>
            <w:top w:val="none" w:sz="0" w:space="0" w:color="auto"/>
            <w:left w:val="none" w:sz="0" w:space="0" w:color="auto"/>
            <w:bottom w:val="none" w:sz="0" w:space="0" w:color="auto"/>
            <w:right w:val="none" w:sz="0" w:space="0" w:color="auto"/>
          </w:divBdr>
          <w:divsChild>
            <w:div w:id="2027168357">
              <w:marLeft w:val="0"/>
              <w:marRight w:val="0"/>
              <w:marTop w:val="0"/>
              <w:marBottom w:val="0"/>
              <w:divBdr>
                <w:top w:val="none" w:sz="0" w:space="0" w:color="auto"/>
                <w:left w:val="none" w:sz="0" w:space="0" w:color="auto"/>
                <w:bottom w:val="none" w:sz="0" w:space="0" w:color="auto"/>
                <w:right w:val="none" w:sz="0" w:space="0" w:color="auto"/>
              </w:divBdr>
            </w:div>
          </w:divsChild>
        </w:div>
        <w:div w:id="1672218398">
          <w:marLeft w:val="0"/>
          <w:marRight w:val="0"/>
          <w:marTop w:val="120"/>
          <w:marBottom w:val="0"/>
          <w:divBdr>
            <w:top w:val="none" w:sz="0" w:space="0" w:color="auto"/>
            <w:left w:val="none" w:sz="0" w:space="0" w:color="auto"/>
            <w:bottom w:val="none" w:sz="0" w:space="0" w:color="auto"/>
            <w:right w:val="none" w:sz="0" w:space="0" w:color="auto"/>
          </w:divBdr>
          <w:divsChild>
            <w:div w:id="1546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1156">
      <w:bodyDiv w:val="1"/>
      <w:marLeft w:val="0"/>
      <w:marRight w:val="0"/>
      <w:marTop w:val="0"/>
      <w:marBottom w:val="0"/>
      <w:divBdr>
        <w:top w:val="none" w:sz="0" w:space="0" w:color="auto"/>
        <w:left w:val="none" w:sz="0" w:space="0" w:color="auto"/>
        <w:bottom w:val="none" w:sz="0" w:space="0" w:color="auto"/>
        <w:right w:val="none" w:sz="0" w:space="0" w:color="auto"/>
      </w:divBdr>
      <w:divsChild>
        <w:div w:id="1647927847">
          <w:marLeft w:val="0"/>
          <w:marRight w:val="0"/>
          <w:marTop w:val="120"/>
          <w:marBottom w:val="0"/>
          <w:divBdr>
            <w:top w:val="none" w:sz="0" w:space="0" w:color="auto"/>
            <w:left w:val="none" w:sz="0" w:space="0" w:color="auto"/>
            <w:bottom w:val="none" w:sz="0" w:space="0" w:color="auto"/>
            <w:right w:val="none" w:sz="0" w:space="0" w:color="auto"/>
          </w:divBdr>
          <w:divsChild>
            <w:div w:id="2128548541">
              <w:marLeft w:val="0"/>
              <w:marRight w:val="0"/>
              <w:marTop w:val="0"/>
              <w:marBottom w:val="0"/>
              <w:divBdr>
                <w:top w:val="none" w:sz="0" w:space="0" w:color="auto"/>
                <w:left w:val="none" w:sz="0" w:space="0" w:color="auto"/>
                <w:bottom w:val="none" w:sz="0" w:space="0" w:color="auto"/>
                <w:right w:val="none" w:sz="0" w:space="0" w:color="auto"/>
              </w:divBdr>
            </w:div>
          </w:divsChild>
        </w:div>
        <w:div w:id="1304963711">
          <w:marLeft w:val="0"/>
          <w:marRight w:val="0"/>
          <w:marTop w:val="120"/>
          <w:marBottom w:val="0"/>
          <w:divBdr>
            <w:top w:val="none" w:sz="0" w:space="0" w:color="auto"/>
            <w:left w:val="none" w:sz="0" w:space="0" w:color="auto"/>
            <w:bottom w:val="none" w:sz="0" w:space="0" w:color="auto"/>
            <w:right w:val="none" w:sz="0" w:space="0" w:color="auto"/>
          </w:divBdr>
          <w:divsChild>
            <w:div w:id="231821083">
              <w:marLeft w:val="0"/>
              <w:marRight w:val="0"/>
              <w:marTop w:val="0"/>
              <w:marBottom w:val="0"/>
              <w:divBdr>
                <w:top w:val="none" w:sz="0" w:space="0" w:color="auto"/>
                <w:left w:val="none" w:sz="0" w:space="0" w:color="auto"/>
                <w:bottom w:val="none" w:sz="0" w:space="0" w:color="auto"/>
                <w:right w:val="none" w:sz="0" w:space="0" w:color="auto"/>
              </w:divBdr>
            </w:div>
          </w:divsChild>
        </w:div>
        <w:div w:id="1843809869">
          <w:marLeft w:val="0"/>
          <w:marRight w:val="0"/>
          <w:marTop w:val="120"/>
          <w:marBottom w:val="0"/>
          <w:divBdr>
            <w:top w:val="none" w:sz="0" w:space="0" w:color="auto"/>
            <w:left w:val="none" w:sz="0" w:space="0" w:color="auto"/>
            <w:bottom w:val="none" w:sz="0" w:space="0" w:color="auto"/>
            <w:right w:val="none" w:sz="0" w:space="0" w:color="auto"/>
          </w:divBdr>
          <w:divsChild>
            <w:div w:id="1569027226">
              <w:marLeft w:val="0"/>
              <w:marRight w:val="0"/>
              <w:marTop w:val="0"/>
              <w:marBottom w:val="0"/>
              <w:divBdr>
                <w:top w:val="none" w:sz="0" w:space="0" w:color="auto"/>
                <w:left w:val="none" w:sz="0" w:space="0" w:color="auto"/>
                <w:bottom w:val="none" w:sz="0" w:space="0" w:color="auto"/>
                <w:right w:val="none" w:sz="0" w:space="0" w:color="auto"/>
              </w:divBdr>
            </w:div>
          </w:divsChild>
        </w:div>
        <w:div w:id="1558783265">
          <w:marLeft w:val="0"/>
          <w:marRight w:val="0"/>
          <w:marTop w:val="120"/>
          <w:marBottom w:val="0"/>
          <w:divBdr>
            <w:top w:val="none" w:sz="0" w:space="0" w:color="auto"/>
            <w:left w:val="none" w:sz="0" w:space="0" w:color="auto"/>
            <w:bottom w:val="none" w:sz="0" w:space="0" w:color="auto"/>
            <w:right w:val="none" w:sz="0" w:space="0" w:color="auto"/>
          </w:divBdr>
          <w:divsChild>
            <w:div w:id="15619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34369">
      <w:bodyDiv w:val="1"/>
      <w:marLeft w:val="0"/>
      <w:marRight w:val="0"/>
      <w:marTop w:val="0"/>
      <w:marBottom w:val="0"/>
      <w:divBdr>
        <w:top w:val="none" w:sz="0" w:space="0" w:color="auto"/>
        <w:left w:val="none" w:sz="0" w:space="0" w:color="auto"/>
        <w:bottom w:val="none" w:sz="0" w:space="0" w:color="auto"/>
        <w:right w:val="none" w:sz="0" w:space="0" w:color="auto"/>
      </w:divBdr>
      <w:divsChild>
        <w:div w:id="2028021333">
          <w:marLeft w:val="0"/>
          <w:marRight w:val="0"/>
          <w:marTop w:val="0"/>
          <w:marBottom w:val="0"/>
          <w:divBdr>
            <w:top w:val="none" w:sz="0" w:space="0" w:color="auto"/>
            <w:left w:val="none" w:sz="0" w:space="0" w:color="auto"/>
            <w:bottom w:val="none" w:sz="0" w:space="0" w:color="auto"/>
            <w:right w:val="none" w:sz="0" w:space="0" w:color="auto"/>
          </w:divBdr>
        </w:div>
        <w:div w:id="1697928689">
          <w:marLeft w:val="0"/>
          <w:marRight w:val="0"/>
          <w:marTop w:val="120"/>
          <w:marBottom w:val="0"/>
          <w:divBdr>
            <w:top w:val="none" w:sz="0" w:space="0" w:color="auto"/>
            <w:left w:val="none" w:sz="0" w:space="0" w:color="auto"/>
            <w:bottom w:val="none" w:sz="0" w:space="0" w:color="auto"/>
            <w:right w:val="none" w:sz="0" w:space="0" w:color="auto"/>
          </w:divBdr>
          <w:divsChild>
            <w:div w:id="476336049">
              <w:marLeft w:val="0"/>
              <w:marRight w:val="0"/>
              <w:marTop w:val="0"/>
              <w:marBottom w:val="0"/>
              <w:divBdr>
                <w:top w:val="none" w:sz="0" w:space="0" w:color="auto"/>
                <w:left w:val="none" w:sz="0" w:space="0" w:color="auto"/>
                <w:bottom w:val="none" w:sz="0" w:space="0" w:color="auto"/>
                <w:right w:val="none" w:sz="0" w:space="0" w:color="auto"/>
              </w:divBdr>
            </w:div>
          </w:divsChild>
        </w:div>
        <w:div w:id="1190336941">
          <w:marLeft w:val="0"/>
          <w:marRight w:val="0"/>
          <w:marTop w:val="120"/>
          <w:marBottom w:val="0"/>
          <w:divBdr>
            <w:top w:val="none" w:sz="0" w:space="0" w:color="auto"/>
            <w:left w:val="none" w:sz="0" w:space="0" w:color="auto"/>
            <w:bottom w:val="none" w:sz="0" w:space="0" w:color="auto"/>
            <w:right w:val="none" w:sz="0" w:space="0" w:color="auto"/>
          </w:divBdr>
          <w:divsChild>
            <w:div w:id="484007591">
              <w:marLeft w:val="0"/>
              <w:marRight w:val="0"/>
              <w:marTop w:val="0"/>
              <w:marBottom w:val="0"/>
              <w:divBdr>
                <w:top w:val="none" w:sz="0" w:space="0" w:color="auto"/>
                <w:left w:val="none" w:sz="0" w:space="0" w:color="auto"/>
                <w:bottom w:val="none" w:sz="0" w:space="0" w:color="auto"/>
                <w:right w:val="none" w:sz="0" w:space="0" w:color="auto"/>
              </w:divBdr>
            </w:div>
            <w:div w:id="1503275864">
              <w:marLeft w:val="0"/>
              <w:marRight w:val="0"/>
              <w:marTop w:val="0"/>
              <w:marBottom w:val="0"/>
              <w:divBdr>
                <w:top w:val="none" w:sz="0" w:space="0" w:color="auto"/>
                <w:left w:val="none" w:sz="0" w:space="0" w:color="auto"/>
                <w:bottom w:val="none" w:sz="0" w:space="0" w:color="auto"/>
                <w:right w:val="none" w:sz="0" w:space="0" w:color="auto"/>
              </w:divBdr>
            </w:div>
            <w:div w:id="1769690993">
              <w:marLeft w:val="0"/>
              <w:marRight w:val="0"/>
              <w:marTop w:val="0"/>
              <w:marBottom w:val="0"/>
              <w:divBdr>
                <w:top w:val="none" w:sz="0" w:space="0" w:color="auto"/>
                <w:left w:val="none" w:sz="0" w:space="0" w:color="auto"/>
                <w:bottom w:val="none" w:sz="0" w:space="0" w:color="auto"/>
                <w:right w:val="none" w:sz="0" w:space="0" w:color="auto"/>
              </w:divBdr>
            </w:div>
            <w:div w:id="924076135">
              <w:marLeft w:val="0"/>
              <w:marRight w:val="0"/>
              <w:marTop w:val="0"/>
              <w:marBottom w:val="0"/>
              <w:divBdr>
                <w:top w:val="none" w:sz="0" w:space="0" w:color="auto"/>
                <w:left w:val="none" w:sz="0" w:space="0" w:color="auto"/>
                <w:bottom w:val="none" w:sz="0" w:space="0" w:color="auto"/>
                <w:right w:val="none" w:sz="0" w:space="0" w:color="auto"/>
              </w:divBdr>
            </w:div>
          </w:divsChild>
        </w:div>
        <w:div w:id="1557277105">
          <w:marLeft w:val="0"/>
          <w:marRight w:val="0"/>
          <w:marTop w:val="120"/>
          <w:marBottom w:val="0"/>
          <w:divBdr>
            <w:top w:val="none" w:sz="0" w:space="0" w:color="auto"/>
            <w:left w:val="none" w:sz="0" w:space="0" w:color="auto"/>
            <w:bottom w:val="none" w:sz="0" w:space="0" w:color="auto"/>
            <w:right w:val="none" w:sz="0" w:space="0" w:color="auto"/>
          </w:divBdr>
          <w:divsChild>
            <w:div w:id="15927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443903">
      <w:bodyDiv w:val="1"/>
      <w:marLeft w:val="0"/>
      <w:marRight w:val="0"/>
      <w:marTop w:val="0"/>
      <w:marBottom w:val="0"/>
      <w:divBdr>
        <w:top w:val="none" w:sz="0" w:space="0" w:color="auto"/>
        <w:left w:val="none" w:sz="0" w:space="0" w:color="auto"/>
        <w:bottom w:val="none" w:sz="0" w:space="0" w:color="auto"/>
        <w:right w:val="none" w:sz="0" w:space="0" w:color="auto"/>
      </w:divBdr>
      <w:divsChild>
        <w:div w:id="101845990">
          <w:marLeft w:val="0"/>
          <w:marRight w:val="0"/>
          <w:marTop w:val="0"/>
          <w:marBottom w:val="0"/>
          <w:divBdr>
            <w:top w:val="none" w:sz="0" w:space="0" w:color="auto"/>
            <w:left w:val="none" w:sz="0" w:space="0" w:color="auto"/>
            <w:bottom w:val="none" w:sz="0" w:space="0" w:color="auto"/>
            <w:right w:val="none" w:sz="0" w:space="0" w:color="auto"/>
          </w:divBdr>
        </w:div>
        <w:div w:id="1404568473">
          <w:marLeft w:val="0"/>
          <w:marRight w:val="0"/>
          <w:marTop w:val="120"/>
          <w:marBottom w:val="0"/>
          <w:divBdr>
            <w:top w:val="none" w:sz="0" w:space="0" w:color="auto"/>
            <w:left w:val="none" w:sz="0" w:space="0" w:color="auto"/>
            <w:bottom w:val="none" w:sz="0" w:space="0" w:color="auto"/>
            <w:right w:val="none" w:sz="0" w:space="0" w:color="auto"/>
          </w:divBdr>
          <w:divsChild>
            <w:div w:id="2064715435">
              <w:marLeft w:val="0"/>
              <w:marRight w:val="0"/>
              <w:marTop w:val="0"/>
              <w:marBottom w:val="0"/>
              <w:divBdr>
                <w:top w:val="none" w:sz="0" w:space="0" w:color="auto"/>
                <w:left w:val="none" w:sz="0" w:space="0" w:color="auto"/>
                <w:bottom w:val="none" w:sz="0" w:space="0" w:color="auto"/>
                <w:right w:val="none" w:sz="0" w:space="0" w:color="auto"/>
              </w:divBdr>
            </w:div>
          </w:divsChild>
        </w:div>
        <w:div w:id="1183857121">
          <w:marLeft w:val="0"/>
          <w:marRight w:val="0"/>
          <w:marTop w:val="120"/>
          <w:marBottom w:val="0"/>
          <w:divBdr>
            <w:top w:val="none" w:sz="0" w:space="0" w:color="auto"/>
            <w:left w:val="none" w:sz="0" w:space="0" w:color="auto"/>
            <w:bottom w:val="none" w:sz="0" w:space="0" w:color="auto"/>
            <w:right w:val="none" w:sz="0" w:space="0" w:color="auto"/>
          </w:divBdr>
          <w:divsChild>
            <w:div w:id="313679357">
              <w:marLeft w:val="0"/>
              <w:marRight w:val="0"/>
              <w:marTop w:val="0"/>
              <w:marBottom w:val="0"/>
              <w:divBdr>
                <w:top w:val="none" w:sz="0" w:space="0" w:color="auto"/>
                <w:left w:val="none" w:sz="0" w:space="0" w:color="auto"/>
                <w:bottom w:val="none" w:sz="0" w:space="0" w:color="auto"/>
                <w:right w:val="none" w:sz="0" w:space="0" w:color="auto"/>
              </w:divBdr>
            </w:div>
          </w:divsChild>
        </w:div>
        <w:div w:id="1753116483">
          <w:marLeft w:val="0"/>
          <w:marRight w:val="0"/>
          <w:marTop w:val="120"/>
          <w:marBottom w:val="0"/>
          <w:divBdr>
            <w:top w:val="none" w:sz="0" w:space="0" w:color="auto"/>
            <w:left w:val="none" w:sz="0" w:space="0" w:color="auto"/>
            <w:bottom w:val="none" w:sz="0" w:space="0" w:color="auto"/>
            <w:right w:val="none" w:sz="0" w:space="0" w:color="auto"/>
          </w:divBdr>
          <w:divsChild>
            <w:div w:id="36556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381615">
      <w:bodyDiv w:val="1"/>
      <w:marLeft w:val="0"/>
      <w:marRight w:val="0"/>
      <w:marTop w:val="0"/>
      <w:marBottom w:val="0"/>
      <w:divBdr>
        <w:top w:val="none" w:sz="0" w:space="0" w:color="auto"/>
        <w:left w:val="none" w:sz="0" w:space="0" w:color="auto"/>
        <w:bottom w:val="none" w:sz="0" w:space="0" w:color="auto"/>
        <w:right w:val="none" w:sz="0" w:space="0" w:color="auto"/>
      </w:divBdr>
      <w:divsChild>
        <w:div w:id="716247122">
          <w:marLeft w:val="0"/>
          <w:marRight w:val="0"/>
          <w:marTop w:val="0"/>
          <w:marBottom w:val="0"/>
          <w:divBdr>
            <w:top w:val="none" w:sz="0" w:space="0" w:color="auto"/>
            <w:left w:val="none" w:sz="0" w:space="0" w:color="auto"/>
            <w:bottom w:val="none" w:sz="0" w:space="0" w:color="auto"/>
            <w:right w:val="none" w:sz="0" w:space="0" w:color="auto"/>
          </w:divBdr>
        </w:div>
        <w:div w:id="800534247">
          <w:marLeft w:val="0"/>
          <w:marRight w:val="0"/>
          <w:marTop w:val="120"/>
          <w:marBottom w:val="0"/>
          <w:divBdr>
            <w:top w:val="none" w:sz="0" w:space="0" w:color="auto"/>
            <w:left w:val="none" w:sz="0" w:space="0" w:color="auto"/>
            <w:bottom w:val="none" w:sz="0" w:space="0" w:color="auto"/>
            <w:right w:val="none" w:sz="0" w:space="0" w:color="auto"/>
          </w:divBdr>
          <w:divsChild>
            <w:div w:id="342707734">
              <w:marLeft w:val="0"/>
              <w:marRight w:val="0"/>
              <w:marTop w:val="0"/>
              <w:marBottom w:val="0"/>
              <w:divBdr>
                <w:top w:val="none" w:sz="0" w:space="0" w:color="auto"/>
                <w:left w:val="none" w:sz="0" w:space="0" w:color="auto"/>
                <w:bottom w:val="none" w:sz="0" w:space="0" w:color="auto"/>
                <w:right w:val="none" w:sz="0" w:space="0" w:color="auto"/>
              </w:divBdr>
            </w:div>
          </w:divsChild>
        </w:div>
        <w:div w:id="1446535422">
          <w:marLeft w:val="0"/>
          <w:marRight w:val="0"/>
          <w:marTop w:val="120"/>
          <w:marBottom w:val="0"/>
          <w:divBdr>
            <w:top w:val="none" w:sz="0" w:space="0" w:color="auto"/>
            <w:left w:val="none" w:sz="0" w:space="0" w:color="auto"/>
            <w:bottom w:val="none" w:sz="0" w:space="0" w:color="auto"/>
            <w:right w:val="none" w:sz="0" w:space="0" w:color="auto"/>
          </w:divBdr>
          <w:divsChild>
            <w:div w:id="14867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969630">
      <w:bodyDiv w:val="1"/>
      <w:marLeft w:val="0"/>
      <w:marRight w:val="0"/>
      <w:marTop w:val="0"/>
      <w:marBottom w:val="0"/>
      <w:divBdr>
        <w:top w:val="none" w:sz="0" w:space="0" w:color="auto"/>
        <w:left w:val="none" w:sz="0" w:space="0" w:color="auto"/>
        <w:bottom w:val="none" w:sz="0" w:space="0" w:color="auto"/>
        <w:right w:val="none" w:sz="0" w:space="0" w:color="auto"/>
      </w:divBdr>
      <w:divsChild>
        <w:div w:id="950210964">
          <w:marLeft w:val="0"/>
          <w:marRight w:val="0"/>
          <w:marTop w:val="0"/>
          <w:marBottom w:val="0"/>
          <w:divBdr>
            <w:top w:val="none" w:sz="0" w:space="0" w:color="auto"/>
            <w:left w:val="none" w:sz="0" w:space="0" w:color="auto"/>
            <w:bottom w:val="none" w:sz="0" w:space="0" w:color="auto"/>
            <w:right w:val="none" w:sz="0" w:space="0" w:color="auto"/>
          </w:divBdr>
        </w:div>
        <w:div w:id="1983463205">
          <w:marLeft w:val="0"/>
          <w:marRight w:val="0"/>
          <w:marTop w:val="120"/>
          <w:marBottom w:val="0"/>
          <w:divBdr>
            <w:top w:val="none" w:sz="0" w:space="0" w:color="auto"/>
            <w:left w:val="none" w:sz="0" w:space="0" w:color="auto"/>
            <w:bottom w:val="none" w:sz="0" w:space="0" w:color="auto"/>
            <w:right w:val="none" w:sz="0" w:space="0" w:color="auto"/>
          </w:divBdr>
          <w:divsChild>
            <w:div w:id="1680038795">
              <w:marLeft w:val="0"/>
              <w:marRight w:val="0"/>
              <w:marTop w:val="0"/>
              <w:marBottom w:val="0"/>
              <w:divBdr>
                <w:top w:val="none" w:sz="0" w:space="0" w:color="auto"/>
                <w:left w:val="none" w:sz="0" w:space="0" w:color="auto"/>
                <w:bottom w:val="none" w:sz="0" w:space="0" w:color="auto"/>
                <w:right w:val="none" w:sz="0" w:space="0" w:color="auto"/>
              </w:divBdr>
            </w:div>
          </w:divsChild>
        </w:div>
        <w:div w:id="463624316">
          <w:marLeft w:val="0"/>
          <w:marRight w:val="0"/>
          <w:marTop w:val="120"/>
          <w:marBottom w:val="0"/>
          <w:divBdr>
            <w:top w:val="none" w:sz="0" w:space="0" w:color="auto"/>
            <w:left w:val="none" w:sz="0" w:space="0" w:color="auto"/>
            <w:bottom w:val="none" w:sz="0" w:space="0" w:color="auto"/>
            <w:right w:val="none" w:sz="0" w:space="0" w:color="auto"/>
          </w:divBdr>
          <w:divsChild>
            <w:div w:id="26353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0914">
      <w:bodyDiv w:val="1"/>
      <w:marLeft w:val="0"/>
      <w:marRight w:val="0"/>
      <w:marTop w:val="0"/>
      <w:marBottom w:val="0"/>
      <w:divBdr>
        <w:top w:val="none" w:sz="0" w:space="0" w:color="auto"/>
        <w:left w:val="none" w:sz="0" w:space="0" w:color="auto"/>
        <w:bottom w:val="none" w:sz="0" w:space="0" w:color="auto"/>
        <w:right w:val="none" w:sz="0" w:space="0" w:color="auto"/>
      </w:divBdr>
      <w:divsChild>
        <w:div w:id="1191913250">
          <w:marLeft w:val="0"/>
          <w:marRight w:val="0"/>
          <w:marTop w:val="0"/>
          <w:marBottom w:val="0"/>
          <w:divBdr>
            <w:top w:val="none" w:sz="0" w:space="0" w:color="auto"/>
            <w:left w:val="none" w:sz="0" w:space="0" w:color="auto"/>
            <w:bottom w:val="none" w:sz="0" w:space="0" w:color="auto"/>
            <w:right w:val="none" w:sz="0" w:space="0" w:color="auto"/>
          </w:divBdr>
        </w:div>
        <w:div w:id="1560285186">
          <w:marLeft w:val="0"/>
          <w:marRight w:val="0"/>
          <w:marTop w:val="120"/>
          <w:marBottom w:val="0"/>
          <w:divBdr>
            <w:top w:val="none" w:sz="0" w:space="0" w:color="auto"/>
            <w:left w:val="none" w:sz="0" w:space="0" w:color="auto"/>
            <w:bottom w:val="none" w:sz="0" w:space="0" w:color="auto"/>
            <w:right w:val="none" w:sz="0" w:space="0" w:color="auto"/>
          </w:divBdr>
          <w:divsChild>
            <w:div w:id="1741176215">
              <w:marLeft w:val="0"/>
              <w:marRight w:val="0"/>
              <w:marTop w:val="0"/>
              <w:marBottom w:val="0"/>
              <w:divBdr>
                <w:top w:val="none" w:sz="0" w:space="0" w:color="auto"/>
                <w:left w:val="none" w:sz="0" w:space="0" w:color="auto"/>
                <w:bottom w:val="none" w:sz="0" w:space="0" w:color="auto"/>
                <w:right w:val="none" w:sz="0" w:space="0" w:color="auto"/>
              </w:divBdr>
            </w:div>
          </w:divsChild>
        </w:div>
        <w:div w:id="362169321">
          <w:marLeft w:val="0"/>
          <w:marRight w:val="0"/>
          <w:marTop w:val="120"/>
          <w:marBottom w:val="0"/>
          <w:divBdr>
            <w:top w:val="none" w:sz="0" w:space="0" w:color="auto"/>
            <w:left w:val="none" w:sz="0" w:space="0" w:color="auto"/>
            <w:bottom w:val="none" w:sz="0" w:space="0" w:color="auto"/>
            <w:right w:val="none" w:sz="0" w:space="0" w:color="auto"/>
          </w:divBdr>
          <w:divsChild>
            <w:div w:id="887303779">
              <w:marLeft w:val="0"/>
              <w:marRight w:val="0"/>
              <w:marTop w:val="0"/>
              <w:marBottom w:val="0"/>
              <w:divBdr>
                <w:top w:val="none" w:sz="0" w:space="0" w:color="auto"/>
                <w:left w:val="none" w:sz="0" w:space="0" w:color="auto"/>
                <w:bottom w:val="none" w:sz="0" w:space="0" w:color="auto"/>
                <w:right w:val="none" w:sz="0" w:space="0" w:color="auto"/>
              </w:divBdr>
            </w:div>
          </w:divsChild>
        </w:div>
        <w:div w:id="275868201">
          <w:marLeft w:val="0"/>
          <w:marRight w:val="0"/>
          <w:marTop w:val="120"/>
          <w:marBottom w:val="0"/>
          <w:divBdr>
            <w:top w:val="none" w:sz="0" w:space="0" w:color="auto"/>
            <w:left w:val="none" w:sz="0" w:space="0" w:color="auto"/>
            <w:bottom w:val="none" w:sz="0" w:space="0" w:color="auto"/>
            <w:right w:val="none" w:sz="0" w:space="0" w:color="auto"/>
          </w:divBdr>
          <w:divsChild>
            <w:div w:id="1412001717">
              <w:marLeft w:val="0"/>
              <w:marRight w:val="0"/>
              <w:marTop w:val="0"/>
              <w:marBottom w:val="0"/>
              <w:divBdr>
                <w:top w:val="none" w:sz="0" w:space="0" w:color="auto"/>
                <w:left w:val="none" w:sz="0" w:space="0" w:color="auto"/>
                <w:bottom w:val="none" w:sz="0" w:space="0" w:color="auto"/>
                <w:right w:val="none" w:sz="0" w:space="0" w:color="auto"/>
              </w:divBdr>
            </w:div>
          </w:divsChild>
        </w:div>
        <w:div w:id="1815566330">
          <w:marLeft w:val="0"/>
          <w:marRight w:val="0"/>
          <w:marTop w:val="120"/>
          <w:marBottom w:val="0"/>
          <w:divBdr>
            <w:top w:val="none" w:sz="0" w:space="0" w:color="auto"/>
            <w:left w:val="none" w:sz="0" w:space="0" w:color="auto"/>
            <w:bottom w:val="none" w:sz="0" w:space="0" w:color="auto"/>
            <w:right w:val="none" w:sz="0" w:space="0" w:color="auto"/>
          </w:divBdr>
          <w:divsChild>
            <w:div w:id="156875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334173">
      <w:bodyDiv w:val="1"/>
      <w:marLeft w:val="0"/>
      <w:marRight w:val="0"/>
      <w:marTop w:val="0"/>
      <w:marBottom w:val="0"/>
      <w:divBdr>
        <w:top w:val="none" w:sz="0" w:space="0" w:color="auto"/>
        <w:left w:val="none" w:sz="0" w:space="0" w:color="auto"/>
        <w:bottom w:val="none" w:sz="0" w:space="0" w:color="auto"/>
        <w:right w:val="none" w:sz="0" w:space="0" w:color="auto"/>
      </w:divBdr>
      <w:divsChild>
        <w:div w:id="1412462556">
          <w:marLeft w:val="0"/>
          <w:marRight w:val="0"/>
          <w:marTop w:val="0"/>
          <w:marBottom w:val="0"/>
          <w:divBdr>
            <w:top w:val="none" w:sz="0" w:space="0" w:color="auto"/>
            <w:left w:val="none" w:sz="0" w:space="0" w:color="auto"/>
            <w:bottom w:val="none" w:sz="0" w:space="0" w:color="auto"/>
            <w:right w:val="none" w:sz="0" w:space="0" w:color="auto"/>
          </w:divBdr>
        </w:div>
        <w:div w:id="912743232">
          <w:marLeft w:val="0"/>
          <w:marRight w:val="0"/>
          <w:marTop w:val="120"/>
          <w:marBottom w:val="0"/>
          <w:divBdr>
            <w:top w:val="none" w:sz="0" w:space="0" w:color="auto"/>
            <w:left w:val="none" w:sz="0" w:space="0" w:color="auto"/>
            <w:bottom w:val="none" w:sz="0" w:space="0" w:color="auto"/>
            <w:right w:val="none" w:sz="0" w:space="0" w:color="auto"/>
          </w:divBdr>
          <w:divsChild>
            <w:div w:id="1642231254">
              <w:marLeft w:val="0"/>
              <w:marRight w:val="0"/>
              <w:marTop w:val="0"/>
              <w:marBottom w:val="0"/>
              <w:divBdr>
                <w:top w:val="none" w:sz="0" w:space="0" w:color="auto"/>
                <w:left w:val="none" w:sz="0" w:space="0" w:color="auto"/>
                <w:bottom w:val="none" w:sz="0" w:space="0" w:color="auto"/>
                <w:right w:val="none" w:sz="0" w:space="0" w:color="auto"/>
              </w:divBdr>
            </w:div>
          </w:divsChild>
        </w:div>
        <w:div w:id="1781603618">
          <w:marLeft w:val="0"/>
          <w:marRight w:val="0"/>
          <w:marTop w:val="120"/>
          <w:marBottom w:val="0"/>
          <w:divBdr>
            <w:top w:val="none" w:sz="0" w:space="0" w:color="auto"/>
            <w:left w:val="none" w:sz="0" w:space="0" w:color="auto"/>
            <w:bottom w:val="none" w:sz="0" w:space="0" w:color="auto"/>
            <w:right w:val="none" w:sz="0" w:space="0" w:color="auto"/>
          </w:divBdr>
          <w:divsChild>
            <w:div w:id="100548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891307">
      <w:bodyDiv w:val="1"/>
      <w:marLeft w:val="0"/>
      <w:marRight w:val="0"/>
      <w:marTop w:val="0"/>
      <w:marBottom w:val="0"/>
      <w:divBdr>
        <w:top w:val="none" w:sz="0" w:space="0" w:color="auto"/>
        <w:left w:val="none" w:sz="0" w:space="0" w:color="auto"/>
        <w:bottom w:val="none" w:sz="0" w:space="0" w:color="auto"/>
        <w:right w:val="none" w:sz="0" w:space="0" w:color="auto"/>
      </w:divBdr>
      <w:divsChild>
        <w:div w:id="1802726222">
          <w:marLeft w:val="0"/>
          <w:marRight w:val="0"/>
          <w:marTop w:val="120"/>
          <w:marBottom w:val="0"/>
          <w:divBdr>
            <w:top w:val="none" w:sz="0" w:space="0" w:color="auto"/>
            <w:left w:val="none" w:sz="0" w:space="0" w:color="auto"/>
            <w:bottom w:val="none" w:sz="0" w:space="0" w:color="auto"/>
            <w:right w:val="none" w:sz="0" w:space="0" w:color="auto"/>
          </w:divBdr>
          <w:divsChild>
            <w:div w:id="957561693">
              <w:marLeft w:val="0"/>
              <w:marRight w:val="0"/>
              <w:marTop w:val="0"/>
              <w:marBottom w:val="0"/>
              <w:divBdr>
                <w:top w:val="none" w:sz="0" w:space="0" w:color="auto"/>
                <w:left w:val="none" w:sz="0" w:space="0" w:color="auto"/>
                <w:bottom w:val="none" w:sz="0" w:space="0" w:color="auto"/>
                <w:right w:val="none" w:sz="0" w:space="0" w:color="auto"/>
              </w:divBdr>
            </w:div>
          </w:divsChild>
        </w:div>
        <w:div w:id="1248613980">
          <w:marLeft w:val="0"/>
          <w:marRight w:val="0"/>
          <w:marTop w:val="120"/>
          <w:marBottom w:val="0"/>
          <w:divBdr>
            <w:top w:val="none" w:sz="0" w:space="0" w:color="auto"/>
            <w:left w:val="none" w:sz="0" w:space="0" w:color="auto"/>
            <w:bottom w:val="none" w:sz="0" w:space="0" w:color="auto"/>
            <w:right w:val="none" w:sz="0" w:space="0" w:color="auto"/>
          </w:divBdr>
          <w:divsChild>
            <w:div w:id="98311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923394">
      <w:bodyDiv w:val="1"/>
      <w:marLeft w:val="0"/>
      <w:marRight w:val="0"/>
      <w:marTop w:val="0"/>
      <w:marBottom w:val="0"/>
      <w:divBdr>
        <w:top w:val="none" w:sz="0" w:space="0" w:color="auto"/>
        <w:left w:val="none" w:sz="0" w:space="0" w:color="auto"/>
        <w:bottom w:val="none" w:sz="0" w:space="0" w:color="auto"/>
        <w:right w:val="none" w:sz="0" w:space="0" w:color="auto"/>
      </w:divBdr>
      <w:divsChild>
        <w:div w:id="1913586236">
          <w:marLeft w:val="0"/>
          <w:marRight w:val="0"/>
          <w:marTop w:val="0"/>
          <w:marBottom w:val="0"/>
          <w:divBdr>
            <w:top w:val="none" w:sz="0" w:space="0" w:color="auto"/>
            <w:left w:val="none" w:sz="0" w:space="0" w:color="auto"/>
            <w:bottom w:val="none" w:sz="0" w:space="0" w:color="auto"/>
            <w:right w:val="none" w:sz="0" w:space="0" w:color="auto"/>
          </w:divBdr>
        </w:div>
        <w:div w:id="1643659045">
          <w:marLeft w:val="0"/>
          <w:marRight w:val="0"/>
          <w:marTop w:val="120"/>
          <w:marBottom w:val="0"/>
          <w:divBdr>
            <w:top w:val="none" w:sz="0" w:space="0" w:color="auto"/>
            <w:left w:val="none" w:sz="0" w:space="0" w:color="auto"/>
            <w:bottom w:val="none" w:sz="0" w:space="0" w:color="auto"/>
            <w:right w:val="none" w:sz="0" w:space="0" w:color="auto"/>
          </w:divBdr>
          <w:divsChild>
            <w:div w:id="829059182">
              <w:marLeft w:val="0"/>
              <w:marRight w:val="0"/>
              <w:marTop w:val="0"/>
              <w:marBottom w:val="0"/>
              <w:divBdr>
                <w:top w:val="none" w:sz="0" w:space="0" w:color="auto"/>
                <w:left w:val="none" w:sz="0" w:space="0" w:color="auto"/>
                <w:bottom w:val="none" w:sz="0" w:space="0" w:color="auto"/>
                <w:right w:val="none" w:sz="0" w:space="0" w:color="auto"/>
              </w:divBdr>
            </w:div>
          </w:divsChild>
        </w:div>
        <w:div w:id="1558083003">
          <w:marLeft w:val="0"/>
          <w:marRight w:val="0"/>
          <w:marTop w:val="120"/>
          <w:marBottom w:val="0"/>
          <w:divBdr>
            <w:top w:val="none" w:sz="0" w:space="0" w:color="auto"/>
            <w:left w:val="none" w:sz="0" w:space="0" w:color="auto"/>
            <w:bottom w:val="none" w:sz="0" w:space="0" w:color="auto"/>
            <w:right w:val="none" w:sz="0" w:space="0" w:color="auto"/>
          </w:divBdr>
          <w:divsChild>
            <w:div w:id="25560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08272">
      <w:bodyDiv w:val="1"/>
      <w:marLeft w:val="0"/>
      <w:marRight w:val="0"/>
      <w:marTop w:val="0"/>
      <w:marBottom w:val="0"/>
      <w:divBdr>
        <w:top w:val="none" w:sz="0" w:space="0" w:color="auto"/>
        <w:left w:val="none" w:sz="0" w:space="0" w:color="auto"/>
        <w:bottom w:val="none" w:sz="0" w:space="0" w:color="auto"/>
        <w:right w:val="none" w:sz="0" w:space="0" w:color="auto"/>
      </w:divBdr>
      <w:divsChild>
        <w:div w:id="256598475">
          <w:marLeft w:val="0"/>
          <w:marRight w:val="0"/>
          <w:marTop w:val="0"/>
          <w:marBottom w:val="0"/>
          <w:divBdr>
            <w:top w:val="none" w:sz="0" w:space="0" w:color="auto"/>
            <w:left w:val="none" w:sz="0" w:space="0" w:color="auto"/>
            <w:bottom w:val="none" w:sz="0" w:space="0" w:color="auto"/>
            <w:right w:val="none" w:sz="0" w:space="0" w:color="auto"/>
          </w:divBdr>
        </w:div>
        <w:div w:id="1651785398">
          <w:marLeft w:val="0"/>
          <w:marRight w:val="0"/>
          <w:marTop w:val="120"/>
          <w:marBottom w:val="0"/>
          <w:divBdr>
            <w:top w:val="none" w:sz="0" w:space="0" w:color="auto"/>
            <w:left w:val="none" w:sz="0" w:space="0" w:color="auto"/>
            <w:bottom w:val="none" w:sz="0" w:space="0" w:color="auto"/>
            <w:right w:val="none" w:sz="0" w:space="0" w:color="auto"/>
          </w:divBdr>
          <w:divsChild>
            <w:div w:id="1184518389">
              <w:marLeft w:val="0"/>
              <w:marRight w:val="0"/>
              <w:marTop w:val="0"/>
              <w:marBottom w:val="0"/>
              <w:divBdr>
                <w:top w:val="none" w:sz="0" w:space="0" w:color="auto"/>
                <w:left w:val="none" w:sz="0" w:space="0" w:color="auto"/>
                <w:bottom w:val="none" w:sz="0" w:space="0" w:color="auto"/>
                <w:right w:val="none" w:sz="0" w:space="0" w:color="auto"/>
              </w:divBdr>
            </w:div>
          </w:divsChild>
        </w:div>
        <w:div w:id="957680216">
          <w:marLeft w:val="0"/>
          <w:marRight w:val="0"/>
          <w:marTop w:val="120"/>
          <w:marBottom w:val="0"/>
          <w:divBdr>
            <w:top w:val="none" w:sz="0" w:space="0" w:color="auto"/>
            <w:left w:val="none" w:sz="0" w:space="0" w:color="auto"/>
            <w:bottom w:val="none" w:sz="0" w:space="0" w:color="auto"/>
            <w:right w:val="none" w:sz="0" w:space="0" w:color="auto"/>
          </w:divBdr>
          <w:divsChild>
            <w:div w:id="1430540090">
              <w:marLeft w:val="0"/>
              <w:marRight w:val="0"/>
              <w:marTop w:val="0"/>
              <w:marBottom w:val="0"/>
              <w:divBdr>
                <w:top w:val="none" w:sz="0" w:space="0" w:color="auto"/>
                <w:left w:val="none" w:sz="0" w:space="0" w:color="auto"/>
                <w:bottom w:val="none" w:sz="0" w:space="0" w:color="auto"/>
                <w:right w:val="none" w:sz="0" w:space="0" w:color="auto"/>
              </w:divBdr>
            </w:div>
            <w:div w:id="2002999595">
              <w:marLeft w:val="0"/>
              <w:marRight w:val="0"/>
              <w:marTop w:val="0"/>
              <w:marBottom w:val="0"/>
              <w:divBdr>
                <w:top w:val="none" w:sz="0" w:space="0" w:color="auto"/>
                <w:left w:val="none" w:sz="0" w:space="0" w:color="auto"/>
                <w:bottom w:val="none" w:sz="0" w:space="0" w:color="auto"/>
                <w:right w:val="none" w:sz="0" w:space="0" w:color="auto"/>
              </w:divBdr>
            </w:div>
            <w:div w:id="1833059724">
              <w:marLeft w:val="0"/>
              <w:marRight w:val="0"/>
              <w:marTop w:val="0"/>
              <w:marBottom w:val="0"/>
              <w:divBdr>
                <w:top w:val="none" w:sz="0" w:space="0" w:color="auto"/>
                <w:left w:val="none" w:sz="0" w:space="0" w:color="auto"/>
                <w:bottom w:val="none" w:sz="0" w:space="0" w:color="auto"/>
                <w:right w:val="none" w:sz="0" w:space="0" w:color="auto"/>
              </w:divBdr>
            </w:div>
            <w:div w:id="821891629">
              <w:marLeft w:val="0"/>
              <w:marRight w:val="0"/>
              <w:marTop w:val="0"/>
              <w:marBottom w:val="0"/>
              <w:divBdr>
                <w:top w:val="none" w:sz="0" w:space="0" w:color="auto"/>
                <w:left w:val="none" w:sz="0" w:space="0" w:color="auto"/>
                <w:bottom w:val="none" w:sz="0" w:space="0" w:color="auto"/>
                <w:right w:val="none" w:sz="0" w:space="0" w:color="auto"/>
              </w:divBdr>
            </w:div>
            <w:div w:id="1494181997">
              <w:marLeft w:val="0"/>
              <w:marRight w:val="0"/>
              <w:marTop w:val="0"/>
              <w:marBottom w:val="0"/>
              <w:divBdr>
                <w:top w:val="none" w:sz="0" w:space="0" w:color="auto"/>
                <w:left w:val="none" w:sz="0" w:space="0" w:color="auto"/>
                <w:bottom w:val="none" w:sz="0" w:space="0" w:color="auto"/>
                <w:right w:val="none" w:sz="0" w:space="0" w:color="auto"/>
              </w:divBdr>
            </w:div>
          </w:divsChild>
        </w:div>
        <w:div w:id="2109960228">
          <w:marLeft w:val="0"/>
          <w:marRight w:val="0"/>
          <w:marTop w:val="120"/>
          <w:marBottom w:val="0"/>
          <w:divBdr>
            <w:top w:val="none" w:sz="0" w:space="0" w:color="auto"/>
            <w:left w:val="none" w:sz="0" w:space="0" w:color="auto"/>
            <w:bottom w:val="none" w:sz="0" w:space="0" w:color="auto"/>
            <w:right w:val="none" w:sz="0" w:space="0" w:color="auto"/>
          </w:divBdr>
          <w:divsChild>
            <w:div w:id="124834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903108">
      <w:bodyDiv w:val="1"/>
      <w:marLeft w:val="0"/>
      <w:marRight w:val="0"/>
      <w:marTop w:val="0"/>
      <w:marBottom w:val="0"/>
      <w:divBdr>
        <w:top w:val="none" w:sz="0" w:space="0" w:color="auto"/>
        <w:left w:val="none" w:sz="0" w:space="0" w:color="auto"/>
        <w:bottom w:val="none" w:sz="0" w:space="0" w:color="auto"/>
        <w:right w:val="none" w:sz="0" w:space="0" w:color="auto"/>
      </w:divBdr>
      <w:divsChild>
        <w:div w:id="1502623281">
          <w:marLeft w:val="0"/>
          <w:marRight w:val="0"/>
          <w:marTop w:val="0"/>
          <w:marBottom w:val="0"/>
          <w:divBdr>
            <w:top w:val="none" w:sz="0" w:space="0" w:color="auto"/>
            <w:left w:val="none" w:sz="0" w:space="0" w:color="auto"/>
            <w:bottom w:val="none" w:sz="0" w:space="0" w:color="auto"/>
            <w:right w:val="none" w:sz="0" w:space="0" w:color="auto"/>
          </w:divBdr>
        </w:div>
        <w:div w:id="380787444">
          <w:marLeft w:val="0"/>
          <w:marRight w:val="0"/>
          <w:marTop w:val="0"/>
          <w:marBottom w:val="0"/>
          <w:divBdr>
            <w:top w:val="none" w:sz="0" w:space="0" w:color="auto"/>
            <w:left w:val="none" w:sz="0" w:space="0" w:color="auto"/>
            <w:bottom w:val="none" w:sz="0" w:space="0" w:color="auto"/>
            <w:right w:val="none" w:sz="0" w:space="0" w:color="auto"/>
          </w:divBdr>
        </w:div>
        <w:div w:id="1138568874">
          <w:marLeft w:val="0"/>
          <w:marRight w:val="0"/>
          <w:marTop w:val="120"/>
          <w:marBottom w:val="0"/>
          <w:divBdr>
            <w:top w:val="none" w:sz="0" w:space="0" w:color="auto"/>
            <w:left w:val="none" w:sz="0" w:space="0" w:color="auto"/>
            <w:bottom w:val="none" w:sz="0" w:space="0" w:color="auto"/>
            <w:right w:val="none" w:sz="0" w:space="0" w:color="auto"/>
          </w:divBdr>
          <w:divsChild>
            <w:div w:id="1696298564">
              <w:marLeft w:val="0"/>
              <w:marRight w:val="0"/>
              <w:marTop w:val="0"/>
              <w:marBottom w:val="0"/>
              <w:divBdr>
                <w:top w:val="none" w:sz="0" w:space="0" w:color="auto"/>
                <w:left w:val="none" w:sz="0" w:space="0" w:color="auto"/>
                <w:bottom w:val="none" w:sz="0" w:space="0" w:color="auto"/>
                <w:right w:val="none" w:sz="0" w:space="0" w:color="auto"/>
              </w:divBdr>
            </w:div>
          </w:divsChild>
        </w:div>
        <w:div w:id="90710606">
          <w:marLeft w:val="0"/>
          <w:marRight w:val="0"/>
          <w:marTop w:val="120"/>
          <w:marBottom w:val="0"/>
          <w:divBdr>
            <w:top w:val="none" w:sz="0" w:space="0" w:color="auto"/>
            <w:left w:val="none" w:sz="0" w:space="0" w:color="auto"/>
            <w:bottom w:val="none" w:sz="0" w:space="0" w:color="auto"/>
            <w:right w:val="none" w:sz="0" w:space="0" w:color="auto"/>
          </w:divBdr>
          <w:divsChild>
            <w:div w:id="1140002293">
              <w:marLeft w:val="0"/>
              <w:marRight w:val="0"/>
              <w:marTop w:val="0"/>
              <w:marBottom w:val="0"/>
              <w:divBdr>
                <w:top w:val="none" w:sz="0" w:space="0" w:color="auto"/>
                <w:left w:val="none" w:sz="0" w:space="0" w:color="auto"/>
                <w:bottom w:val="none" w:sz="0" w:space="0" w:color="auto"/>
                <w:right w:val="none" w:sz="0" w:space="0" w:color="auto"/>
              </w:divBdr>
            </w:div>
          </w:divsChild>
        </w:div>
        <w:div w:id="1786000619">
          <w:marLeft w:val="0"/>
          <w:marRight w:val="0"/>
          <w:marTop w:val="120"/>
          <w:marBottom w:val="0"/>
          <w:divBdr>
            <w:top w:val="none" w:sz="0" w:space="0" w:color="auto"/>
            <w:left w:val="none" w:sz="0" w:space="0" w:color="auto"/>
            <w:bottom w:val="none" w:sz="0" w:space="0" w:color="auto"/>
            <w:right w:val="none" w:sz="0" w:space="0" w:color="auto"/>
          </w:divBdr>
          <w:divsChild>
            <w:div w:id="187178032">
              <w:marLeft w:val="0"/>
              <w:marRight w:val="0"/>
              <w:marTop w:val="0"/>
              <w:marBottom w:val="0"/>
              <w:divBdr>
                <w:top w:val="none" w:sz="0" w:space="0" w:color="auto"/>
                <w:left w:val="none" w:sz="0" w:space="0" w:color="auto"/>
                <w:bottom w:val="none" w:sz="0" w:space="0" w:color="auto"/>
                <w:right w:val="none" w:sz="0" w:space="0" w:color="auto"/>
              </w:divBdr>
            </w:div>
          </w:divsChild>
        </w:div>
        <w:div w:id="328139071">
          <w:marLeft w:val="0"/>
          <w:marRight w:val="0"/>
          <w:marTop w:val="120"/>
          <w:marBottom w:val="0"/>
          <w:divBdr>
            <w:top w:val="none" w:sz="0" w:space="0" w:color="auto"/>
            <w:left w:val="none" w:sz="0" w:space="0" w:color="auto"/>
            <w:bottom w:val="none" w:sz="0" w:space="0" w:color="auto"/>
            <w:right w:val="none" w:sz="0" w:space="0" w:color="auto"/>
          </w:divBdr>
          <w:divsChild>
            <w:div w:id="63749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432825">
      <w:bodyDiv w:val="1"/>
      <w:marLeft w:val="0"/>
      <w:marRight w:val="0"/>
      <w:marTop w:val="0"/>
      <w:marBottom w:val="0"/>
      <w:divBdr>
        <w:top w:val="none" w:sz="0" w:space="0" w:color="auto"/>
        <w:left w:val="none" w:sz="0" w:space="0" w:color="auto"/>
        <w:bottom w:val="none" w:sz="0" w:space="0" w:color="auto"/>
        <w:right w:val="none" w:sz="0" w:space="0" w:color="auto"/>
      </w:divBdr>
      <w:divsChild>
        <w:div w:id="395856472">
          <w:marLeft w:val="0"/>
          <w:marRight w:val="0"/>
          <w:marTop w:val="120"/>
          <w:marBottom w:val="0"/>
          <w:divBdr>
            <w:top w:val="none" w:sz="0" w:space="0" w:color="auto"/>
            <w:left w:val="none" w:sz="0" w:space="0" w:color="auto"/>
            <w:bottom w:val="none" w:sz="0" w:space="0" w:color="auto"/>
            <w:right w:val="none" w:sz="0" w:space="0" w:color="auto"/>
          </w:divBdr>
          <w:divsChild>
            <w:div w:id="1648438873">
              <w:marLeft w:val="0"/>
              <w:marRight w:val="0"/>
              <w:marTop w:val="0"/>
              <w:marBottom w:val="0"/>
              <w:divBdr>
                <w:top w:val="none" w:sz="0" w:space="0" w:color="auto"/>
                <w:left w:val="none" w:sz="0" w:space="0" w:color="auto"/>
                <w:bottom w:val="none" w:sz="0" w:space="0" w:color="auto"/>
                <w:right w:val="none" w:sz="0" w:space="0" w:color="auto"/>
              </w:divBdr>
            </w:div>
          </w:divsChild>
        </w:div>
        <w:div w:id="1879927407">
          <w:marLeft w:val="0"/>
          <w:marRight w:val="0"/>
          <w:marTop w:val="120"/>
          <w:marBottom w:val="0"/>
          <w:divBdr>
            <w:top w:val="none" w:sz="0" w:space="0" w:color="auto"/>
            <w:left w:val="none" w:sz="0" w:space="0" w:color="auto"/>
            <w:bottom w:val="none" w:sz="0" w:space="0" w:color="auto"/>
            <w:right w:val="none" w:sz="0" w:space="0" w:color="auto"/>
          </w:divBdr>
          <w:divsChild>
            <w:div w:id="512496441">
              <w:marLeft w:val="0"/>
              <w:marRight w:val="0"/>
              <w:marTop w:val="0"/>
              <w:marBottom w:val="0"/>
              <w:divBdr>
                <w:top w:val="none" w:sz="0" w:space="0" w:color="auto"/>
                <w:left w:val="none" w:sz="0" w:space="0" w:color="auto"/>
                <w:bottom w:val="none" w:sz="0" w:space="0" w:color="auto"/>
                <w:right w:val="none" w:sz="0" w:space="0" w:color="auto"/>
              </w:divBdr>
            </w:div>
          </w:divsChild>
        </w:div>
        <w:div w:id="551582651">
          <w:marLeft w:val="0"/>
          <w:marRight w:val="0"/>
          <w:marTop w:val="120"/>
          <w:marBottom w:val="0"/>
          <w:divBdr>
            <w:top w:val="none" w:sz="0" w:space="0" w:color="auto"/>
            <w:left w:val="none" w:sz="0" w:space="0" w:color="auto"/>
            <w:bottom w:val="none" w:sz="0" w:space="0" w:color="auto"/>
            <w:right w:val="none" w:sz="0" w:space="0" w:color="auto"/>
          </w:divBdr>
          <w:divsChild>
            <w:div w:id="142884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271387">
      <w:bodyDiv w:val="1"/>
      <w:marLeft w:val="0"/>
      <w:marRight w:val="0"/>
      <w:marTop w:val="0"/>
      <w:marBottom w:val="0"/>
      <w:divBdr>
        <w:top w:val="none" w:sz="0" w:space="0" w:color="auto"/>
        <w:left w:val="none" w:sz="0" w:space="0" w:color="auto"/>
        <w:bottom w:val="none" w:sz="0" w:space="0" w:color="auto"/>
        <w:right w:val="none" w:sz="0" w:space="0" w:color="auto"/>
      </w:divBdr>
      <w:divsChild>
        <w:div w:id="1562715997">
          <w:marLeft w:val="0"/>
          <w:marRight w:val="0"/>
          <w:marTop w:val="0"/>
          <w:marBottom w:val="0"/>
          <w:divBdr>
            <w:top w:val="none" w:sz="0" w:space="0" w:color="auto"/>
            <w:left w:val="none" w:sz="0" w:space="0" w:color="auto"/>
            <w:bottom w:val="none" w:sz="0" w:space="0" w:color="auto"/>
            <w:right w:val="none" w:sz="0" w:space="0" w:color="auto"/>
          </w:divBdr>
        </w:div>
        <w:div w:id="1854685498">
          <w:marLeft w:val="0"/>
          <w:marRight w:val="0"/>
          <w:marTop w:val="120"/>
          <w:marBottom w:val="0"/>
          <w:divBdr>
            <w:top w:val="none" w:sz="0" w:space="0" w:color="auto"/>
            <w:left w:val="none" w:sz="0" w:space="0" w:color="auto"/>
            <w:bottom w:val="none" w:sz="0" w:space="0" w:color="auto"/>
            <w:right w:val="none" w:sz="0" w:space="0" w:color="auto"/>
          </w:divBdr>
          <w:divsChild>
            <w:div w:id="750614416">
              <w:marLeft w:val="0"/>
              <w:marRight w:val="0"/>
              <w:marTop w:val="0"/>
              <w:marBottom w:val="0"/>
              <w:divBdr>
                <w:top w:val="none" w:sz="0" w:space="0" w:color="auto"/>
                <w:left w:val="none" w:sz="0" w:space="0" w:color="auto"/>
                <w:bottom w:val="none" w:sz="0" w:space="0" w:color="auto"/>
                <w:right w:val="none" w:sz="0" w:space="0" w:color="auto"/>
              </w:divBdr>
            </w:div>
            <w:div w:id="92409371">
              <w:marLeft w:val="0"/>
              <w:marRight w:val="0"/>
              <w:marTop w:val="0"/>
              <w:marBottom w:val="0"/>
              <w:divBdr>
                <w:top w:val="none" w:sz="0" w:space="0" w:color="auto"/>
                <w:left w:val="none" w:sz="0" w:space="0" w:color="auto"/>
                <w:bottom w:val="none" w:sz="0" w:space="0" w:color="auto"/>
                <w:right w:val="none" w:sz="0" w:space="0" w:color="auto"/>
              </w:divBdr>
            </w:div>
            <w:div w:id="731537668">
              <w:marLeft w:val="0"/>
              <w:marRight w:val="0"/>
              <w:marTop w:val="0"/>
              <w:marBottom w:val="0"/>
              <w:divBdr>
                <w:top w:val="none" w:sz="0" w:space="0" w:color="auto"/>
                <w:left w:val="none" w:sz="0" w:space="0" w:color="auto"/>
                <w:bottom w:val="none" w:sz="0" w:space="0" w:color="auto"/>
                <w:right w:val="none" w:sz="0" w:space="0" w:color="auto"/>
              </w:divBdr>
            </w:div>
            <w:div w:id="2116245084">
              <w:marLeft w:val="0"/>
              <w:marRight w:val="0"/>
              <w:marTop w:val="0"/>
              <w:marBottom w:val="0"/>
              <w:divBdr>
                <w:top w:val="none" w:sz="0" w:space="0" w:color="auto"/>
                <w:left w:val="none" w:sz="0" w:space="0" w:color="auto"/>
                <w:bottom w:val="none" w:sz="0" w:space="0" w:color="auto"/>
                <w:right w:val="none" w:sz="0" w:space="0" w:color="auto"/>
              </w:divBdr>
            </w:div>
            <w:div w:id="683093774">
              <w:marLeft w:val="0"/>
              <w:marRight w:val="0"/>
              <w:marTop w:val="0"/>
              <w:marBottom w:val="0"/>
              <w:divBdr>
                <w:top w:val="none" w:sz="0" w:space="0" w:color="auto"/>
                <w:left w:val="none" w:sz="0" w:space="0" w:color="auto"/>
                <w:bottom w:val="none" w:sz="0" w:space="0" w:color="auto"/>
                <w:right w:val="none" w:sz="0" w:space="0" w:color="auto"/>
              </w:divBdr>
            </w:div>
            <w:div w:id="90649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148922">
      <w:bodyDiv w:val="1"/>
      <w:marLeft w:val="0"/>
      <w:marRight w:val="0"/>
      <w:marTop w:val="0"/>
      <w:marBottom w:val="0"/>
      <w:divBdr>
        <w:top w:val="none" w:sz="0" w:space="0" w:color="auto"/>
        <w:left w:val="none" w:sz="0" w:space="0" w:color="auto"/>
        <w:bottom w:val="none" w:sz="0" w:space="0" w:color="auto"/>
        <w:right w:val="none" w:sz="0" w:space="0" w:color="auto"/>
      </w:divBdr>
    </w:div>
    <w:div w:id="1846044780">
      <w:bodyDiv w:val="1"/>
      <w:marLeft w:val="0"/>
      <w:marRight w:val="0"/>
      <w:marTop w:val="0"/>
      <w:marBottom w:val="0"/>
      <w:divBdr>
        <w:top w:val="none" w:sz="0" w:space="0" w:color="auto"/>
        <w:left w:val="none" w:sz="0" w:space="0" w:color="auto"/>
        <w:bottom w:val="none" w:sz="0" w:space="0" w:color="auto"/>
        <w:right w:val="none" w:sz="0" w:space="0" w:color="auto"/>
      </w:divBdr>
      <w:divsChild>
        <w:div w:id="793324750">
          <w:marLeft w:val="0"/>
          <w:marRight w:val="0"/>
          <w:marTop w:val="0"/>
          <w:marBottom w:val="0"/>
          <w:divBdr>
            <w:top w:val="none" w:sz="0" w:space="0" w:color="auto"/>
            <w:left w:val="none" w:sz="0" w:space="0" w:color="auto"/>
            <w:bottom w:val="none" w:sz="0" w:space="0" w:color="auto"/>
            <w:right w:val="none" w:sz="0" w:space="0" w:color="auto"/>
          </w:divBdr>
        </w:div>
        <w:div w:id="426582036">
          <w:marLeft w:val="0"/>
          <w:marRight w:val="0"/>
          <w:marTop w:val="120"/>
          <w:marBottom w:val="0"/>
          <w:divBdr>
            <w:top w:val="none" w:sz="0" w:space="0" w:color="auto"/>
            <w:left w:val="none" w:sz="0" w:space="0" w:color="auto"/>
            <w:bottom w:val="none" w:sz="0" w:space="0" w:color="auto"/>
            <w:right w:val="none" w:sz="0" w:space="0" w:color="auto"/>
          </w:divBdr>
          <w:divsChild>
            <w:div w:id="1568763872">
              <w:marLeft w:val="0"/>
              <w:marRight w:val="0"/>
              <w:marTop w:val="0"/>
              <w:marBottom w:val="0"/>
              <w:divBdr>
                <w:top w:val="none" w:sz="0" w:space="0" w:color="auto"/>
                <w:left w:val="none" w:sz="0" w:space="0" w:color="auto"/>
                <w:bottom w:val="none" w:sz="0" w:space="0" w:color="auto"/>
                <w:right w:val="none" w:sz="0" w:space="0" w:color="auto"/>
              </w:divBdr>
            </w:div>
          </w:divsChild>
        </w:div>
        <w:div w:id="1070469565">
          <w:marLeft w:val="0"/>
          <w:marRight w:val="0"/>
          <w:marTop w:val="120"/>
          <w:marBottom w:val="0"/>
          <w:divBdr>
            <w:top w:val="none" w:sz="0" w:space="0" w:color="auto"/>
            <w:left w:val="none" w:sz="0" w:space="0" w:color="auto"/>
            <w:bottom w:val="none" w:sz="0" w:space="0" w:color="auto"/>
            <w:right w:val="none" w:sz="0" w:space="0" w:color="auto"/>
          </w:divBdr>
          <w:divsChild>
            <w:div w:id="865413441">
              <w:marLeft w:val="0"/>
              <w:marRight w:val="0"/>
              <w:marTop w:val="0"/>
              <w:marBottom w:val="0"/>
              <w:divBdr>
                <w:top w:val="none" w:sz="0" w:space="0" w:color="auto"/>
                <w:left w:val="none" w:sz="0" w:space="0" w:color="auto"/>
                <w:bottom w:val="none" w:sz="0" w:space="0" w:color="auto"/>
                <w:right w:val="none" w:sz="0" w:space="0" w:color="auto"/>
              </w:divBdr>
            </w:div>
          </w:divsChild>
        </w:div>
        <w:div w:id="849871638">
          <w:marLeft w:val="0"/>
          <w:marRight w:val="0"/>
          <w:marTop w:val="120"/>
          <w:marBottom w:val="0"/>
          <w:divBdr>
            <w:top w:val="none" w:sz="0" w:space="0" w:color="auto"/>
            <w:left w:val="none" w:sz="0" w:space="0" w:color="auto"/>
            <w:bottom w:val="none" w:sz="0" w:space="0" w:color="auto"/>
            <w:right w:val="none" w:sz="0" w:space="0" w:color="auto"/>
          </w:divBdr>
          <w:divsChild>
            <w:div w:id="212233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257677">
      <w:bodyDiv w:val="1"/>
      <w:marLeft w:val="0"/>
      <w:marRight w:val="0"/>
      <w:marTop w:val="0"/>
      <w:marBottom w:val="0"/>
      <w:divBdr>
        <w:top w:val="none" w:sz="0" w:space="0" w:color="auto"/>
        <w:left w:val="none" w:sz="0" w:space="0" w:color="auto"/>
        <w:bottom w:val="none" w:sz="0" w:space="0" w:color="auto"/>
        <w:right w:val="none" w:sz="0" w:space="0" w:color="auto"/>
      </w:divBdr>
    </w:div>
    <w:div w:id="2022119808">
      <w:bodyDiv w:val="1"/>
      <w:marLeft w:val="0"/>
      <w:marRight w:val="0"/>
      <w:marTop w:val="0"/>
      <w:marBottom w:val="0"/>
      <w:divBdr>
        <w:top w:val="none" w:sz="0" w:space="0" w:color="auto"/>
        <w:left w:val="none" w:sz="0" w:space="0" w:color="auto"/>
        <w:bottom w:val="none" w:sz="0" w:space="0" w:color="auto"/>
        <w:right w:val="none" w:sz="0" w:space="0" w:color="auto"/>
      </w:divBdr>
      <w:divsChild>
        <w:div w:id="89618266">
          <w:marLeft w:val="0"/>
          <w:marRight w:val="0"/>
          <w:marTop w:val="0"/>
          <w:marBottom w:val="0"/>
          <w:divBdr>
            <w:top w:val="none" w:sz="0" w:space="0" w:color="auto"/>
            <w:left w:val="none" w:sz="0" w:space="0" w:color="auto"/>
            <w:bottom w:val="none" w:sz="0" w:space="0" w:color="auto"/>
            <w:right w:val="none" w:sz="0" w:space="0" w:color="auto"/>
          </w:divBdr>
        </w:div>
        <w:div w:id="99836770">
          <w:marLeft w:val="0"/>
          <w:marRight w:val="0"/>
          <w:marTop w:val="120"/>
          <w:marBottom w:val="0"/>
          <w:divBdr>
            <w:top w:val="none" w:sz="0" w:space="0" w:color="auto"/>
            <w:left w:val="none" w:sz="0" w:space="0" w:color="auto"/>
            <w:bottom w:val="none" w:sz="0" w:space="0" w:color="auto"/>
            <w:right w:val="none" w:sz="0" w:space="0" w:color="auto"/>
          </w:divBdr>
          <w:divsChild>
            <w:div w:id="1867794304">
              <w:marLeft w:val="0"/>
              <w:marRight w:val="0"/>
              <w:marTop w:val="0"/>
              <w:marBottom w:val="0"/>
              <w:divBdr>
                <w:top w:val="none" w:sz="0" w:space="0" w:color="auto"/>
                <w:left w:val="none" w:sz="0" w:space="0" w:color="auto"/>
                <w:bottom w:val="none" w:sz="0" w:space="0" w:color="auto"/>
                <w:right w:val="none" w:sz="0" w:space="0" w:color="auto"/>
              </w:divBdr>
            </w:div>
          </w:divsChild>
        </w:div>
        <w:div w:id="1331714578">
          <w:marLeft w:val="0"/>
          <w:marRight w:val="0"/>
          <w:marTop w:val="120"/>
          <w:marBottom w:val="0"/>
          <w:divBdr>
            <w:top w:val="none" w:sz="0" w:space="0" w:color="auto"/>
            <w:left w:val="none" w:sz="0" w:space="0" w:color="auto"/>
            <w:bottom w:val="none" w:sz="0" w:space="0" w:color="auto"/>
            <w:right w:val="none" w:sz="0" w:space="0" w:color="auto"/>
          </w:divBdr>
          <w:divsChild>
            <w:div w:id="1291935458">
              <w:marLeft w:val="0"/>
              <w:marRight w:val="0"/>
              <w:marTop w:val="0"/>
              <w:marBottom w:val="0"/>
              <w:divBdr>
                <w:top w:val="none" w:sz="0" w:space="0" w:color="auto"/>
                <w:left w:val="none" w:sz="0" w:space="0" w:color="auto"/>
                <w:bottom w:val="none" w:sz="0" w:space="0" w:color="auto"/>
                <w:right w:val="none" w:sz="0" w:space="0" w:color="auto"/>
              </w:divBdr>
            </w:div>
            <w:div w:id="831334074">
              <w:marLeft w:val="0"/>
              <w:marRight w:val="0"/>
              <w:marTop w:val="0"/>
              <w:marBottom w:val="0"/>
              <w:divBdr>
                <w:top w:val="none" w:sz="0" w:space="0" w:color="auto"/>
                <w:left w:val="none" w:sz="0" w:space="0" w:color="auto"/>
                <w:bottom w:val="none" w:sz="0" w:space="0" w:color="auto"/>
                <w:right w:val="none" w:sz="0" w:space="0" w:color="auto"/>
              </w:divBdr>
            </w:div>
            <w:div w:id="1121656797">
              <w:marLeft w:val="0"/>
              <w:marRight w:val="0"/>
              <w:marTop w:val="0"/>
              <w:marBottom w:val="0"/>
              <w:divBdr>
                <w:top w:val="none" w:sz="0" w:space="0" w:color="auto"/>
                <w:left w:val="none" w:sz="0" w:space="0" w:color="auto"/>
                <w:bottom w:val="none" w:sz="0" w:space="0" w:color="auto"/>
                <w:right w:val="none" w:sz="0" w:space="0" w:color="auto"/>
              </w:divBdr>
            </w:div>
            <w:div w:id="1671562853">
              <w:marLeft w:val="0"/>
              <w:marRight w:val="0"/>
              <w:marTop w:val="0"/>
              <w:marBottom w:val="0"/>
              <w:divBdr>
                <w:top w:val="none" w:sz="0" w:space="0" w:color="auto"/>
                <w:left w:val="none" w:sz="0" w:space="0" w:color="auto"/>
                <w:bottom w:val="none" w:sz="0" w:space="0" w:color="auto"/>
                <w:right w:val="none" w:sz="0" w:space="0" w:color="auto"/>
              </w:divBdr>
            </w:div>
          </w:divsChild>
        </w:div>
        <w:div w:id="839000913">
          <w:marLeft w:val="0"/>
          <w:marRight w:val="0"/>
          <w:marTop w:val="120"/>
          <w:marBottom w:val="0"/>
          <w:divBdr>
            <w:top w:val="none" w:sz="0" w:space="0" w:color="auto"/>
            <w:left w:val="none" w:sz="0" w:space="0" w:color="auto"/>
            <w:bottom w:val="none" w:sz="0" w:space="0" w:color="auto"/>
            <w:right w:val="none" w:sz="0" w:space="0" w:color="auto"/>
          </w:divBdr>
          <w:divsChild>
            <w:div w:id="11521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979339">
      <w:bodyDiv w:val="1"/>
      <w:marLeft w:val="0"/>
      <w:marRight w:val="0"/>
      <w:marTop w:val="0"/>
      <w:marBottom w:val="0"/>
      <w:divBdr>
        <w:top w:val="none" w:sz="0" w:space="0" w:color="auto"/>
        <w:left w:val="none" w:sz="0" w:space="0" w:color="auto"/>
        <w:bottom w:val="none" w:sz="0" w:space="0" w:color="auto"/>
        <w:right w:val="none" w:sz="0" w:space="0" w:color="auto"/>
      </w:divBdr>
      <w:divsChild>
        <w:div w:id="305088808">
          <w:marLeft w:val="0"/>
          <w:marRight w:val="0"/>
          <w:marTop w:val="0"/>
          <w:marBottom w:val="0"/>
          <w:divBdr>
            <w:top w:val="none" w:sz="0" w:space="0" w:color="auto"/>
            <w:left w:val="none" w:sz="0" w:space="0" w:color="auto"/>
            <w:bottom w:val="none" w:sz="0" w:space="0" w:color="auto"/>
            <w:right w:val="none" w:sz="0" w:space="0" w:color="auto"/>
          </w:divBdr>
        </w:div>
        <w:div w:id="793139253">
          <w:marLeft w:val="0"/>
          <w:marRight w:val="0"/>
          <w:marTop w:val="120"/>
          <w:marBottom w:val="0"/>
          <w:divBdr>
            <w:top w:val="none" w:sz="0" w:space="0" w:color="auto"/>
            <w:left w:val="none" w:sz="0" w:space="0" w:color="auto"/>
            <w:bottom w:val="none" w:sz="0" w:space="0" w:color="auto"/>
            <w:right w:val="none" w:sz="0" w:space="0" w:color="auto"/>
          </w:divBdr>
          <w:divsChild>
            <w:div w:id="76260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17033">
      <w:bodyDiv w:val="1"/>
      <w:marLeft w:val="0"/>
      <w:marRight w:val="0"/>
      <w:marTop w:val="0"/>
      <w:marBottom w:val="0"/>
      <w:divBdr>
        <w:top w:val="none" w:sz="0" w:space="0" w:color="auto"/>
        <w:left w:val="none" w:sz="0" w:space="0" w:color="auto"/>
        <w:bottom w:val="none" w:sz="0" w:space="0" w:color="auto"/>
        <w:right w:val="none" w:sz="0" w:space="0" w:color="auto"/>
      </w:divBdr>
      <w:divsChild>
        <w:div w:id="34043354">
          <w:marLeft w:val="0"/>
          <w:marRight w:val="0"/>
          <w:marTop w:val="0"/>
          <w:marBottom w:val="0"/>
          <w:divBdr>
            <w:top w:val="none" w:sz="0" w:space="0" w:color="auto"/>
            <w:left w:val="none" w:sz="0" w:space="0" w:color="auto"/>
            <w:bottom w:val="none" w:sz="0" w:space="0" w:color="auto"/>
            <w:right w:val="none" w:sz="0" w:space="0" w:color="auto"/>
          </w:divBdr>
        </w:div>
        <w:div w:id="1091701796">
          <w:marLeft w:val="0"/>
          <w:marRight w:val="0"/>
          <w:marTop w:val="120"/>
          <w:marBottom w:val="0"/>
          <w:divBdr>
            <w:top w:val="none" w:sz="0" w:space="0" w:color="auto"/>
            <w:left w:val="none" w:sz="0" w:space="0" w:color="auto"/>
            <w:bottom w:val="none" w:sz="0" w:space="0" w:color="auto"/>
            <w:right w:val="none" w:sz="0" w:space="0" w:color="auto"/>
          </w:divBdr>
          <w:divsChild>
            <w:div w:id="1463765182">
              <w:marLeft w:val="0"/>
              <w:marRight w:val="0"/>
              <w:marTop w:val="0"/>
              <w:marBottom w:val="0"/>
              <w:divBdr>
                <w:top w:val="none" w:sz="0" w:space="0" w:color="auto"/>
                <w:left w:val="none" w:sz="0" w:space="0" w:color="auto"/>
                <w:bottom w:val="none" w:sz="0" w:space="0" w:color="auto"/>
                <w:right w:val="none" w:sz="0" w:space="0" w:color="auto"/>
              </w:divBdr>
            </w:div>
          </w:divsChild>
        </w:div>
        <w:div w:id="743331065">
          <w:marLeft w:val="0"/>
          <w:marRight w:val="0"/>
          <w:marTop w:val="120"/>
          <w:marBottom w:val="0"/>
          <w:divBdr>
            <w:top w:val="none" w:sz="0" w:space="0" w:color="auto"/>
            <w:left w:val="none" w:sz="0" w:space="0" w:color="auto"/>
            <w:bottom w:val="none" w:sz="0" w:space="0" w:color="auto"/>
            <w:right w:val="none" w:sz="0" w:space="0" w:color="auto"/>
          </w:divBdr>
          <w:divsChild>
            <w:div w:id="117907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leics.police.uk/news/leicestershire/news/2023/august/shop-found-to-be-selling-counterfeit-cigarettes-closed-for-three-months/" TargetMode="External"/><Relationship Id="rId18" Type="http://schemas.openxmlformats.org/officeDocument/2006/relationships/hyperlink" Target="https://www.leicestermercury.co.uk/news/leicester-news/convenience-store-ordered-pay-thousands-8655100?fbclid=IwAR2Ej4No2IjQs_8LMJssnhbFElmrOVAx6DEjGKt8EOrypSj0AUGeuZrh_DY" TargetMode="External"/><Relationship Id="rId26" Type="http://schemas.openxmlformats.org/officeDocument/2006/relationships/image" Target="media/image8.jpeg"/><Relationship Id="rId39"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hyperlink" Target="https://www.tradingstandards.uk/" TargetMode="External"/><Relationship Id="rId34" Type="http://schemas.openxmlformats.org/officeDocument/2006/relationships/hyperlink" Target="https://www.citizensadvice.org.uk/consumer/getting-home-improvements-done/problem-with-home-improvements/?fbclid=IwAR1BzBsq1OE2iVLq4rbhSanEXccH6POJpR8UsEouxi-EwqAsvcFszIvSC8k"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facebook.com/charnwoodpolice?__cft__%5b0%5d=AZVpTleJMKsy2JQO3f1udCO7eZThv6QtMFtI54Ce5HQGtjZtt6ttDE3VjOUftRNqHqBa0dXqPbBdX2Vgr4h5rh7vAyE1GRu2p4HPQ5h0mMTRHkir-PAokotU_wa0oqrnRLYFzZxq_qWPnJ5B6GQVDxrw&amp;__tn__=-%5dK-R" TargetMode="External"/><Relationship Id="rId17" Type="http://schemas.openxmlformats.org/officeDocument/2006/relationships/hyperlink" Target="https://www.youtube.com/watch?v=YXYQeFizvow" TargetMode="External"/><Relationship Id="rId25" Type="http://schemas.openxmlformats.org/officeDocument/2006/relationships/hyperlink" Target="https://stopscamsuk.org.uk/159" TargetMode="External"/><Relationship Id="rId33" Type="http://schemas.openxmlformats.org/officeDocument/2006/relationships/image" Target="media/image11.jpeg"/><Relationship Id="rId38" Type="http://schemas.openxmlformats.org/officeDocument/2006/relationships/hyperlink" Target="https://www.facebook.com/LeicsTradingStandards" TargetMode="Externa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hyperlink" Target="https://www.getsafeonline.org/personal/articles/social-networking-sites/" TargetMode="External"/><Relationship Id="rId29" Type="http://schemas.openxmlformats.org/officeDocument/2006/relationships/hyperlink" Target="https://shorturl.at/aiwz4"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7.PNG"/><Relationship Id="rId32" Type="http://schemas.openxmlformats.org/officeDocument/2006/relationships/hyperlink" Target="https://www.fca.org.uk/news/news-stories/consumer-duty-higher-standards-financial-services" TargetMode="External"/><Relationship Id="rId37" Type="http://schemas.openxmlformats.org/officeDocument/2006/relationships/hyperlink" Target="mailto:tradingstandards@leics.gov.uk"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shorturl.at/iFGS7" TargetMode="External"/><Relationship Id="rId28" Type="http://schemas.openxmlformats.org/officeDocument/2006/relationships/image" Target="media/image9.jpeg"/><Relationship Id="rId36" Type="http://schemas.openxmlformats.org/officeDocument/2006/relationships/image" Target="media/image13.jpg"/><Relationship Id="rId10" Type="http://schemas.openxmlformats.org/officeDocument/2006/relationships/hyperlink" Target="https://www.citizensadvice.org.uk/" TargetMode="External"/><Relationship Id="rId19" Type="http://schemas.openxmlformats.org/officeDocument/2006/relationships/image" Target="media/image5.jpg"/><Relationship Id="rId31"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hyperlink" Target="https://www.facebook.com/leicstradingstandards" TargetMode="External"/><Relationship Id="rId14" Type="http://schemas.openxmlformats.org/officeDocument/2006/relationships/hyperlink" Target="https://www.leicestershire.gov.uk/business-and-consumers/trading-standards/report-a-trading-standards-issue/online-reporting-form" TargetMode="External"/><Relationship Id="rId22" Type="http://schemas.openxmlformats.org/officeDocument/2006/relationships/image" Target="media/image6.PNG"/><Relationship Id="rId27" Type="http://schemas.openxmlformats.org/officeDocument/2006/relationships/hyperlink" Target="https://england.shelter.org.uk/housing_advice/private_renting/letting_agent_fees_for_tenants" TargetMode="External"/><Relationship Id="rId30" Type="http://schemas.openxmlformats.org/officeDocument/2006/relationships/hyperlink" Target="http://www.citizensadvice.org.uk" TargetMode="External"/><Relationship Id="rId35" Type="http://schemas.openxmlformats.org/officeDocument/2006/relationships/image" Target="media/image12.pn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_rels/settings.xml.rels><?xml version="1.0" encoding="UTF-8" standalone="yes"?>
<Relationships xmlns="http://schemas.openxmlformats.org/package/2006/relationships"><Relationship Id="rId1" Type="http://schemas.openxmlformats.org/officeDocument/2006/relationships/attachedTemplate" Target="file:///F:\Regulatory%20Services\Trading%20Standards\General\Facebook%20and%20associated%20media\Newsletters\Newsletter%20Templates\NEW%20Trading%20Standards%20Newslette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23C0A1-93EA-4C5B-91D0-A4B58DF28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Trading Standards Newsletter Template</Template>
  <TotalTime>1</TotalTime>
  <Pages>6</Pages>
  <Words>1536</Words>
  <Characters>8757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Leicestershire Trading Standards News</vt:lpstr>
    </vt:vector>
  </TitlesOfParts>
  <Company/>
  <LinksUpToDate>false</LinksUpToDate>
  <CharactersWithSpaces>10273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Leicestershire Trading Standards News</dc:title>
  <dc:subject/>
  <dc:creator>Jess Stephenson</dc:creator>
  <cp:keywords/>
  <dc:description/>
  <cp:lastModifiedBy>Jessica Stephenson</cp:lastModifiedBy>
  <cp:revision>2</cp:revision>
  <cp:lastPrinted>2020-06-01T13:57:00Z</cp:lastPrinted>
  <dcterms:created xsi:type="dcterms:W3CDTF">2023-08-22T08:51:00Z</dcterms:created>
  <dcterms:modified xsi:type="dcterms:W3CDTF">2023-08-22T08:51:00Z</dcterms:modified>
</cp:coreProperties>
</file>