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E7E7E7"/>
        <w:tblCellMar>
          <w:left w:w="0" w:type="dxa"/>
          <w:right w:w="0" w:type="dxa"/>
        </w:tblCellMar>
        <w:tblLook w:val="04A0" w:firstRow="1" w:lastRow="0" w:firstColumn="1" w:lastColumn="0" w:noHBand="0" w:noVBand="1"/>
      </w:tblPr>
      <w:tblGrid>
        <w:gridCol w:w="9000"/>
      </w:tblGrid>
      <w:tr w:rsidR="00F34ED7" w:rsidRPr="00F34ED7" w14:paraId="1CEFEBB9" w14:textId="77777777" w:rsidTr="00F34ED7">
        <w:tc>
          <w:tcPr>
            <w:tcW w:w="0" w:type="auto"/>
            <w:tcBorders>
              <w:top w:val="nil"/>
              <w:bottom w:val="nil"/>
            </w:tcBorders>
            <w:shd w:val="clear" w:color="auto" w:fill="E7E7E7"/>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4ED7" w:rsidRPr="00F34ED7" w14:paraId="44B1CFA1"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34ED7" w:rsidRPr="00F34ED7" w14:paraId="71EC437A" w14:textId="77777777">
                    <w:tc>
                      <w:tcPr>
                        <w:tcW w:w="0" w:type="auto"/>
                        <w:tcMar>
                          <w:top w:w="0" w:type="dxa"/>
                          <w:left w:w="270" w:type="dxa"/>
                          <w:bottom w:w="135" w:type="dxa"/>
                          <w:right w:w="270" w:type="dxa"/>
                        </w:tcMar>
                        <w:hideMark/>
                      </w:tcPr>
                      <w:p w14:paraId="52E68E41" w14:textId="77777777" w:rsidR="00F34ED7" w:rsidRPr="00F34ED7" w:rsidRDefault="00F34ED7" w:rsidP="00F34ED7">
                        <w:pPr>
                          <w:spacing w:after="0" w:line="270" w:lineRule="atLeast"/>
                          <w:jc w:val="center"/>
                          <w:rPr>
                            <w:rFonts w:ascii="Helvetica" w:eastAsia="Times New Roman" w:hAnsi="Helvetica" w:cs="Helvetica"/>
                            <w:color w:val="656565"/>
                            <w:kern w:val="0"/>
                            <w:sz w:val="18"/>
                            <w:szCs w:val="18"/>
                            <w:lang w:eastAsia="en-GB"/>
                            <w14:ligatures w14:val="none"/>
                          </w:rPr>
                        </w:pPr>
                        <w:r w:rsidRPr="00F34ED7">
                          <w:rPr>
                            <w:rFonts w:ascii="Helvetica" w:eastAsia="Times New Roman" w:hAnsi="Helvetica" w:cs="Helvetica"/>
                            <w:color w:val="656565"/>
                            <w:kern w:val="0"/>
                            <w:sz w:val="18"/>
                            <w:szCs w:val="18"/>
                            <w:lang w:eastAsia="en-GB"/>
                            <w14:ligatures w14:val="none"/>
                          </w:rPr>
                          <w:t>A planning newsletter for residents of the district</w:t>
                        </w:r>
                      </w:p>
                    </w:tc>
                  </w:tr>
                </w:tbl>
                <w:p w14:paraId="0FE5A6CB" w14:textId="77777777" w:rsidR="00F34ED7" w:rsidRPr="00F34ED7" w:rsidRDefault="00F34ED7" w:rsidP="00F34ED7">
                  <w:pPr>
                    <w:spacing w:after="0" w:line="240" w:lineRule="auto"/>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34ED7" w:rsidRPr="00F34ED7" w14:paraId="438CDA7B" w14:textId="77777777">
                    <w:tc>
                      <w:tcPr>
                        <w:tcW w:w="0" w:type="auto"/>
                        <w:tcMar>
                          <w:top w:w="0" w:type="dxa"/>
                          <w:left w:w="270" w:type="dxa"/>
                          <w:bottom w:w="135" w:type="dxa"/>
                          <w:right w:w="270" w:type="dxa"/>
                        </w:tcMar>
                        <w:hideMark/>
                      </w:tcPr>
                      <w:p w14:paraId="783C7CCE" w14:textId="77777777" w:rsidR="00F34ED7" w:rsidRPr="00F34ED7" w:rsidRDefault="00F34ED7" w:rsidP="00F34ED7">
                        <w:pPr>
                          <w:spacing w:after="0" w:line="270" w:lineRule="atLeast"/>
                          <w:jc w:val="center"/>
                          <w:rPr>
                            <w:rFonts w:ascii="Helvetica" w:eastAsia="Times New Roman" w:hAnsi="Helvetica" w:cs="Helvetica"/>
                            <w:color w:val="656565"/>
                            <w:kern w:val="0"/>
                            <w:sz w:val="18"/>
                            <w:szCs w:val="18"/>
                            <w:lang w:eastAsia="en-GB"/>
                            <w14:ligatures w14:val="none"/>
                          </w:rPr>
                        </w:pPr>
                        <w:hyperlink r:id="rId5" w:tgtFrame="_blank" w:history="1">
                          <w:r w:rsidRPr="00F34ED7">
                            <w:rPr>
                              <w:rFonts w:ascii="Helvetica" w:eastAsia="Times New Roman" w:hAnsi="Helvetica" w:cs="Helvetica"/>
                              <w:color w:val="656565"/>
                              <w:kern w:val="0"/>
                              <w:sz w:val="18"/>
                              <w:szCs w:val="18"/>
                              <w:u w:val="single"/>
                              <w:lang w:eastAsia="en-GB"/>
                              <w14:ligatures w14:val="none"/>
                            </w:rPr>
                            <w:t>View this email in your browser</w:t>
                          </w:r>
                        </w:hyperlink>
                      </w:p>
                    </w:tc>
                  </w:tr>
                </w:tbl>
                <w:p w14:paraId="0DA66D0A"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747739C3" w14:textId="77777777" w:rsidR="00F34ED7" w:rsidRPr="00F34ED7" w:rsidRDefault="00F34ED7" w:rsidP="00F34ED7">
            <w:pPr>
              <w:spacing w:after="0" w:line="240" w:lineRule="auto"/>
              <w:rPr>
                <w:rFonts w:ascii="Times New Roman" w:eastAsia="Times New Roman" w:hAnsi="Times New Roman" w:cs="Times New Roman"/>
                <w:color w:val="000000"/>
                <w:kern w:val="0"/>
                <w:sz w:val="27"/>
                <w:szCs w:val="27"/>
                <w:lang w:eastAsia="en-GB"/>
                <w14:ligatures w14:val="none"/>
              </w:rPr>
            </w:pPr>
          </w:p>
        </w:tc>
      </w:tr>
      <w:tr w:rsidR="00F34ED7" w:rsidRPr="00F34ED7" w14:paraId="78DDF287" w14:textId="77777777" w:rsidTr="00F34ED7">
        <w:tc>
          <w:tcPr>
            <w:tcW w:w="0" w:type="auto"/>
            <w:tcBorders>
              <w:top w:val="nil"/>
              <w:bottom w:val="nil"/>
            </w:tcBorders>
            <w:shd w:val="clear" w:color="auto" w:fill="E7E7E7"/>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4ED7" w:rsidRPr="00F34ED7" w14:paraId="4A61FE3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34ED7" w:rsidRPr="00F34ED7" w14:paraId="27A2BFE7" w14:textId="77777777">
                    <w:tc>
                      <w:tcPr>
                        <w:tcW w:w="0" w:type="auto"/>
                        <w:tcMar>
                          <w:top w:w="0" w:type="dxa"/>
                          <w:left w:w="135" w:type="dxa"/>
                          <w:bottom w:w="0" w:type="dxa"/>
                          <w:right w:w="135" w:type="dxa"/>
                        </w:tcMar>
                        <w:hideMark/>
                      </w:tcPr>
                      <w:p w14:paraId="3B32D1AD"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r w:rsidRPr="00F34ED7">
                          <w:rPr>
                            <w:rFonts w:ascii="Times New Roman" w:eastAsia="Times New Roman" w:hAnsi="Times New Roman" w:cs="Times New Roman"/>
                            <w:noProof/>
                            <w:kern w:val="0"/>
                            <w:sz w:val="24"/>
                            <w:szCs w:val="24"/>
                            <w:lang w:eastAsia="en-GB"/>
                            <w14:ligatures w14:val="none"/>
                          </w:rPr>
                          <w:drawing>
                            <wp:inline distT="0" distB="0" distL="0" distR="0" wp14:anchorId="52DF60A8" wp14:editId="5E8BE2F9">
                              <wp:extent cx="5369560" cy="1066800"/>
                              <wp:effectExtent l="0" t="0" r="2540" b="0"/>
                              <wp:docPr id="31" name="Picture 36" descr="A purple text with yellow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6" descr="A purple text with yellow and green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9560" cy="1066800"/>
                                      </a:xfrm>
                                      <a:prstGeom prst="rect">
                                        <a:avLst/>
                                      </a:prstGeom>
                                      <a:noFill/>
                                      <a:ln>
                                        <a:noFill/>
                                      </a:ln>
                                    </pic:spPr>
                                  </pic:pic>
                                </a:graphicData>
                              </a:graphic>
                            </wp:inline>
                          </w:drawing>
                        </w:r>
                      </w:p>
                    </w:tc>
                  </w:tr>
                </w:tbl>
                <w:p w14:paraId="29A8C388"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2C634F17" w14:textId="77777777" w:rsidR="00F34ED7" w:rsidRPr="00F34ED7" w:rsidRDefault="00F34ED7" w:rsidP="00F34ED7">
            <w:pPr>
              <w:spacing w:after="0" w:line="240" w:lineRule="auto"/>
              <w:rPr>
                <w:rFonts w:ascii="Times New Roman" w:eastAsia="Times New Roman" w:hAnsi="Times New Roman" w:cs="Times New Roman"/>
                <w:color w:val="000000"/>
                <w:kern w:val="0"/>
                <w:sz w:val="27"/>
                <w:szCs w:val="27"/>
                <w:lang w:eastAsia="en-GB"/>
                <w14:ligatures w14:val="none"/>
              </w:rPr>
            </w:pPr>
          </w:p>
        </w:tc>
      </w:tr>
      <w:tr w:rsidR="00F34ED7" w:rsidRPr="00F34ED7" w14:paraId="3747B446" w14:textId="77777777" w:rsidTr="00F34ED7">
        <w:tc>
          <w:tcPr>
            <w:tcW w:w="0" w:type="auto"/>
            <w:tcBorders>
              <w:top w:val="nil"/>
              <w:bottom w:val="single" w:sz="12" w:space="0" w:color="EAEAEA"/>
            </w:tcBorders>
            <w:shd w:val="clear" w:color="auto" w:fill="E7E7E7"/>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4ED7" w:rsidRPr="00F34ED7" w14:paraId="5C99E0E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355BEDAF" w14:textId="77777777">
                    <w:tc>
                      <w:tcPr>
                        <w:tcW w:w="0" w:type="auto"/>
                        <w:tcMar>
                          <w:top w:w="0" w:type="dxa"/>
                          <w:left w:w="270" w:type="dxa"/>
                          <w:bottom w:w="135" w:type="dxa"/>
                          <w:right w:w="270" w:type="dxa"/>
                        </w:tcMar>
                        <w:hideMark/>
                      </w:tcPr>
                      <w:p w14:paraId="75AE28B0"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 xml:space="preserve">Welcome to the Planning Newsletter; featuring a round-up of recently submitted, </w:t>
                        </w:r>
                        <w:proofErr w:type="gramStart"/>
                        <w:r w:rsidRPr="00F34ED7">
                          <w:rPr>
                            <w:rFonts w:ascii="Helvetica" w:eastAsia="Times New Roman" w:hAnsi="Helvetica" w:cs="Helvetica"/>
                            <w:color w:val="202020"/>
                            <w:kern w:val="0"/>
                            <w:sz w:val="24"/>
                            <w:szCs w:val="24"/>
                            <w:lang w:eastAsia="en-GB"/>
                            <w14:ligatures w14:val="none"/>
                          </w:rPr>
                          <w:t>approved</w:t>
                        </w:r>
                        <w:proofErr w:type="gramEnd"/>
                        <w:r w:rsidRPr="00F34ED7">
                          <w:rPr>
                            <w:rFonts w:ascii="Helvetica" w:eastAsia="Times New Roman" w:hAnsi="Helvetica" w:cs="Helvetica"/>
                            <w:color w:val="202020"/>
                            <w:kern w:val="0"/>
                            <w:sz w:val="24"/>
                            <w:szCs w:val="24"/>
                            <w:lang w:eastAsia="en-GB"/>
                            <w14:ligatures w14:val="none"/>
                          </w:rPr>
                          <w:t xml:space="preserve"> and refused planning applications. Our featured item is an update on the Hinckley National Rail Freight Interchange project.</w:t>
                        </w:r>
                      </w:p>
                    </w:tc>
                  </w:tr>
                </w:tbl>
                <w:p w14:paraId="22BA3542"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16567D34"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5C460F3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1ABA10D3" w14:textId="77777777">
                    <w:tc>
                      <w:tcPr>
                        <w:tcW w:w="0" w:type="auto"/>
                        <w:tcMar>
                          <w:top w:w="135" w:type="dxa"/>
                          <w:left w:w="270" w:type="dxa"/>
                          <w:bottom w:w="135" w:type="dxa"/>
                          <w:right w:w="270" w:type="dxa"/>
                        </w:tcMar>
                        <w:vAlign w:val="center"/>
                        <w:hideMark/>
                      </w:tcPr>
                      <w:tbl>
                        <w:tblPr>
                          <w:tblW w:w="5000" w:type="pct"/>
                          <w:shd w:val="clear" w:color="auto" w:fill="78C4DB"/>
                          <w:tblCellMar>
                            <w:top w:w="15" w:type="dxa"/>
                            <w:left w:w="15" w:type="dxa"/>
                            <w:bottom w:w="15" w:type="dxa"/>
                            <w:right w:w="15" w:type="dxa"/>
                          </w:tblCellMar>
                          <w:tblLook w:val="04A0" w:firstRow="1" w:lastRow="0" w:firstColumn="1" w:lastColumn="0" w:noHBand="0" w:noVBand="1"/>
                        </w:tblPr>
                        <w:tblGrid>
                          <w:gridCol w:w="8460"/>
                        </w:tblGrid>
                        <w:tr w:rsidR="00F34ED7" w:rsidRPr="00F34ED7" w14:paraId="22947CC8" w14:textId="77777777">
                          <w:tc>
                            <w:tcPr>
                              <w:tcW w:w="0" w:type="auto"/>
                              <w:shd w:val="clear" w:color="auto" w:fill="78C4DB"/>
                              <w:tcMar>
                                <w:top w:w="270" w:type="dxa"/>
                                <w:left w:w="270" w:type="dxa"/>
                                <w:bottom w:w="270" w:type="dxa"/>
                                <w:right w:w="270" w:type="dxa"/>
                              </w:tcMar>
                              <w:hideMark/>
                            </w:tcPr>
                            <w:p w14:paraId="0F0DE19A" w14:textId="77777777" w:rsidR="00F34ED7" w:rsidRPr="00F34ED7" w:rsidRDefault="00F34ED7" w:rsidP="00F34ED7">
                              <w:pPr>
                                <w:spacing w:after="0" w:line="375" w:lineRule="atLeast"/>
                                <w:outlineLvl w:val="2"/>
                                <w:rPr>
                                  <w:rFonts w:ascii="Helvetica" w:eastAsia="Times New Roman" w:hAnsi="Helvetica" w:cs="Helvetica"/>
                                  <w:b/>
                                  <w:bCs/>
                                  <w:color w:val="202020"/>
                                  <w:kern w:val="0"/>
                                  <w:sz w:val="30"/>
                                  <w:szCs w:val="30"/>
                                  <w:lang w:eastAsia="en-GB"/>
                                  <w14:ligatures w14:val="none"/>
                                </w:rPr>
                              </w:pPr>
                              <w:r w:rsidRPr="00F34ED7">
                                <w:rPr>
                                  <w:rFonts w:ascii="Segoe UI Emoji" w:eastAsia="Times New Roman" w:hAnsi="Segoe UI Emoji" w:cs="Segoe UI Emoji"/>
                                  <w:b/>
                                  <w:bCs/>
                                  <w:color w:val="202020"/>
                                  <w:kern w:val="0"/>
                                  <w:sz w:val="30"/>
                                  <w:szCs w:val="30"/>
                                  <w:lang w:eastAsia="en-GB"/>
                                  <w14:ligatures w14:val="none"/>
                                </w:rPr>
                                <w:t>🛤️</w:t>
                              </w:r>
                              <w:r w:rsidRPr="00F34ED7">
                                <w:rPr>
                                  <w:rFonts w:ascii="Helvetica" w:eastAsia="Times New Roman" w:hAnsi="Helvetica" w:cs="Helvetica"/>
                                  <w:b/>
                                  <w:bCs/>
                                  <w:color w:val="202020"/>
                                  <w:kern w:val="0"/>
                                  <w:sz w:val="30"/>
                                  <w:szCs w:val="30"/>
                                  <w:lang w:eastAsia="en-GB"/>
                                  <w14:ligatures w14:val="none"/>
                                </w:rPr>
                                <w:t xml:space="preserve"> Feature: HNRFI Objection</w:t>
                              </w:r>
                              <w:bookmarkStart w:id="0" w:name="Featured"/>
                              <w:bookmarkEnd w:id="0"/>
                            </w:p>
                          </w:tc>
                        </w:tr>
                      </w:tbl>
                      <w:p w14:paraId="3583C219"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6F243D06"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06C3349C"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09F47C4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F34ED7" w:rsidRPr="00F34ED7" w14:paraId="0D03E201" w14:textId="77777777">
                    <w:tc>
                      <w:tcPr>
                        <w:tcW w:w="0" w:type="auto"/>
                        <w:tcMar>
                          <w:top w:w="0" w:type="dxa"/>
                          <w:left w:w="135" w:type="dxa"/>
                          <w:bottom w:w="0" w:type="dxa"/>
                          <w:right w:w="135" w:type="dxa"/>
                        </w:tcMar>
                        <w:hideMark/>
                      </w:tcPr>
                      <w:p w14:paraId="09C606EA"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r w:rsidRPr="00F34ED7">
                          <w:rPr>
                            <w:rFonts w:ascii="Times New Roman" w:eastAsia="Times New Roman" w:hAnsi="Times New Roman" w:cs="Times New Roman"/>
                            <w:noProof/>
                            <w:kern w:val="0"/>
                            <w:sz w:val="24"/>
                            <w:szCs w:val="24"/>
                            <w:lang w:eastAsia="en-GB"/>
                            <w14:ligatures w14:val="none"/>
                          </w:rPr>
                          <w:drawing>
                            <wp:inline distT="0" distB="0" distL="0" distR="0" wp14:anchorId="378F5169" wp14:editId="1032F2A7">
                              <wp:extent cx="5369560" cy="3022600"/>
                              <wp:effectExtent l="0" t="0" r="2540" b="6350"/>
                              <wp:docPr id="32" name="Picture 35" descr="Aerial view of a solar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5" descr="Aerial view of a solar far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9560" cy="3022600"/>
                                      </a:xfrm>
                                      <a:prstGeom prst="rect">
                                        <a:avLst/>
                                      </a:prstGeom>
                                      <a:noFill/>
                                      <a:ln>
                                        <a:noFill/>
                                      </a:ln>
                                    </pic:spPr>
                                  </pic:pic>
                                </a:graphicData>
                              </a:graphic>
                            </wp:inline>
                          </w:drawing>
                        </w:r>
                      </w:p>
                    </w:tc>
                  </w:tr>
                </w:tbl>
                <w:p w14:paraId="6901ED2B"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0350EB6B"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11D6655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2AD16B61" w14:textId="77777777">
                    <w:tc>
                      <w:tcPr>
                        <w:tcW w:w="0" w:type="auto"/>
                        <w:tcMar>
                          <w:top w:w="0" w:type="dxa"/>
                          <w:left w:w="270" w:type="dxa"/>
                          <w:bottom w:w="135" w:type="dxa"/>
                          <w:right w:w="270" w:type="dxa"/>
                        </w:tcMar>
                        <w:hideMark/>
                      </w:tcPr>
                      <w:p w14:paraId="526414C1" w14:textId="77777777" w:rsidR="00F34ED7" w:rsidRPr="00F34ED7" w:rsidRDefault="00F34ED7" w:rsidP="00F34ED7">
                        <w:pPr>
                          <w:spacing w:before="150" w:after="15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Blaby District Council has submitted our final objections to the Hinckley National Rail Freight Interchange project.</w:t>
                        </w:r>
                        <w:r w:rsidRPr="00F34ED7">
                          <w:rPr>
                            <w:rFonts w:ascii="Helvetica" w:eastAsia="Times New Roman" w:hAnsi="Helvetica" w:cs="Helvetica"/>
                            <w:color w:val="202020"/>
                            <w:kern w:val="0"/>
                            <w:sz w:val="24"/>
                            <w:szCs w:val="24"/>
                            <w:lang w:eastAsia="en-GB"/>
                            <w14:ligatures w14:val="none"/>
                          </w:rPr>
                          <w:br/>
                        </w:r>
                        <w:r w:rsidRPr="00F34ED7">
                          <w:rPr>
                            <w:rFonts w:ascii="Helvetica" w:eastAsia="Times New Roman" w:hAnsi="Helvetica" w:cs="Helvetica"/>
                            <w:color w:val="202020"/>
                            <w:kern w:val="0"/>
                            <w:sz w:val="24"/>
                            <w:szCs w:val="24"/>
                            <w:lang w:eastAsia="en-GB"/>
                            <w14:ligatures w14:val="none"/>
                          </w:rPr>
                          <w:br/>
                          <w:t xml:space="preserve">The proposed scheme, considered to be a Nationally Significant Infrastructure Project, consists of a freight hub and storage and distribution centre totalling 662 acres. The Planning Inspectorate's examination period has now come to </w:t>
                        </w:r>
                        <w:r w:rsidRPr="00F34ED7">
                          <w:rPr>
                            <w:rFonts w:ascii="Helvetica" w:eastAsia="Times New Roman" w:hAnsi="Helvetica" w:cs="Helvetica"/>
                            <w:color w:val="202020"/>
                            <w:kern w:val="0"/>
                            <w:sz w:val="24"/>
                            <w:szCs w:val="24"/>
                            <w:lang w:eastAsia="en-GB"/>
                            <w14:ligatures w14:val="none"/>
                          </w:rPr>
                          <w:lastRenderedPageBreak/>
                          <w:t>an end, and it is now in the hands of the Secretary of State for Transport.</w:t>
                        </w:r>
                        <w:r w:rsidRPr="00F34ED7">
                          <w:rPr>
                            <w:rFonts w:ascii="Helvetica" w:eastAsia="Times New Roman" w:hAnsi="Helvetica" w:cs="Helvetica"/>
                            <w:color w:val="202020"/>
                            <w:kern w:val="0"/>
                            <w:sz w:val="24"/>
                            <w:szCs w:val="24"/>
                            <w:lang w:eastAsia="en-GB"/>
                            <w14:ligatures w14:val="none"/>
                          </w:rPr>
                          <w:br/>
                        </w:r>
                        <w:r w:rsidRPr="00F34ED7">
                          <w:rPr>
                            <w:rFonts w:ascii="Helvetica" w:eastAsia="Times New Roman" w:hAnsi="Helvetica" w:cs="Helvetica"/>
                            <w:color w:val="202020"/>
                            <w:kern w:val="0"/>
                            <w:sz w:val="24"/>
                            <w:szCs w:val="24"/>
                            <w:lang w:eastAsia="en-GB"/>
                            <w14:ligatures w14:val="none"/>
                          </w:rPr>
                          <w:br/>
                          <w:t>The objections arise from fears about the far-reaching adverse environmental and social impacts from this huge development. Other local organisations such as Leicestershire County Council have also expressed concerns about the effects on local highways and transport which would include increased delays at the level crossing in Narborough.</w:t>
                        </w:r>
                      </w:p>
                      <w:p w14:paraId="647D0263" w14:textId="77777777" w:rsidR="00F34ED7" w:rsidRPr="00F34ED7" w:rsidRDefault="00F34ED7" w:rsidP="00F34ED7">
                        <w:pPr>
                          <w:spacing w:before="150" w:after="15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The Planning Inspectorate has been administering the examination process, which concluded on Tuesday 12 March 2024. The Secretary of State for Transport is expected to make a decision on this by the end of September 2024.</w:t>
                        </w:r>
                        <w:r w:rsidRPr="00F34ED7">
                          <w:rPr>
                            <w:rFonts w:ascii="Helvetica" w:eastAsia="Times New Roman" w:hAnsi="Helvetica" w:cs="Helvetica"/>
                            <w:color w:val="202020"/>
                            <w:kern w:val="0"/>
                            <w:sz w:val="24"/>
                            <w:szCs w:val="24"/>
                            <w:lang w:eastAsia="en-GB"/>
                            <w14:ligatures w14:val="none"/>
                          </w:rPr>
                          <w:br/>
                        </w:r>
                        <w:r w:rsidRPr="00F34ED7">
                          <w:rPr>
                            <w:rFonts w:ascii="Helvetica" w:eastAsia="Times New Roman" w:hAnsi="Helvetica" w:cs="Helvetica"/>
                            <w:color w:val="202020"/>
                            <w:kern w:val="0"/>
                            <w:sz w:val="24"/>
                            <w:szCs w:val="24"/>
                            <w:lang w:eastAsia="en-GB"/>
                            <w14:ligatures w14:val="none"/>
                          </w:rPr>
                          <w:br/>
                          <w:t>All documents that have been submitted so far can be found on the planning portal using reference </w:t>
                        </w:r>
                        <w:hyperlink r:id="rId8" w:history="1">
                          <w:r w:rsidRPr="00F34ED7">
                            <w:rPr>
                              <w:rFonts w:ascii="Helvetica" w:eastAsia="Times New Roman" w:hAnsi="Helvetica" w:cs="Helvetica"/>
                              <w:color w:val="007C89"/>
                              <w:kern w:val="0"/>
                              <w:sz w:val="24"/>
                              <w:szCs w:val="24"/>
                              <w:u w:val="single"/>
                              <w:lang w:eastAsia="en-GB"/>
                              <w14:ligatures w14:val="none"/>
                            </w:rPr>
                            <w:t>22/3000/HNRFI</w:t>
                          </w:r>
                        </w:hyperlink>
                        <w:r w:rsidRPr="00F34ED7">
                          <w:rPr>
                            <w:rFonts w:ascii="Helvetica" w:eastAsia="Times New Roman" w:hAnsi="Helvetica" w:cs="Helvetica"/>
                            <w:color w:val="202020"/>
                            <w:kern w:val="0"/>
                            <w:sz w:val="24"/>
                            <w:szCs w:val="24"/>
                            <w:lang w:eastAsia="en-GB"/>
                            <w14:ligatures w14:val="none"/>
                          </w:rPr>
                          <w:t>. The button below takes you to Blaby District Council's HNRFI webpage.</w:t>
                        </w:r>
                      </w:p>
                    </w:tc>
                  </w:tr>
                </w:tbl>
                <w:p w14:paraId="3F1132CB"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68F9D0E1"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0A0D9CD8" w14:textId="77777777">
              <w:tc>
                <w:tcPr>
                  <w:tcW w:w="0" w:type="auto"/>
                  <w:tcMar>
                    <w:top w:w="0" w:type="dxa"/>
                    <w:left w:w="270" w:type="dxa"/>
                    <w:bottom w:w="270" w:type="dxa"/>
                    <w:right w:w="270" w:type="dxa"/>
                  </w:tcMar>
                  <w:hideMark/>
                </w:tcPr>
                <w:tbl>
                  <w:tblPr>
                    <w:tblW w:w="0" w:type="auto"/>
                    <w:jc w:val="center"/>
                    <w:tblCellSpacing w:w="0" w:type="dxa"/>
                    <w:shd w:val="clear" w:color="auto" w:fill="78C4DB"/>
                    <w:tblCellMar>
                      <w:left w:w="0" w:type="dxa"/>
                      <w:right w:w="0" w:type="dxa"/>
                    </w:tblCellMar>
                    <w:tblLook w:val="04A0" w:firstRow="1" w:lastRow="0" w:firstColumn="1" w:lastColumn="0" w:noHBand="0" w:noVBand="1"/>
                  </w:tblPr>
                  <w:tblGrid>
                    <w:gridCol w:w="5355"/>
                  </w:tblGrid>
                  <w:tr w:rsidR="00F34ED7" w:rsidRPr="00F34ED7" w14:paraId="7355ADBF" w14:textId="77777777">
                    <w:trPr>
                      <w:tblCellSpacing w:w="0" w:type="dxa"/>
                      <w:jc w:val="center"/>
                    </w:trPr>
                    <w:tc>
                      <w:tcPr>
                        <w:tcW w:w="0" w:type="auto"/>
                        <w:shd w:val="clear" w:color="auto" w:fill="78C4DB"/>
                        <w:tcMar>
                          <w:top w:w="270" w:type="dxa"/>
                          <w:left w:w="270" w:type="dxa"/>
                          <w:bottom w:w="270" w:type="dxa"/>
                          <w:right w:w="270" w:type="dxa"/>
                        </w:tcMar>
                        <w:vAlign w:val="center"/>
                        <w:hideMark/>
                      </w:tcPr>
                      <w:p w14:paraId="52CF3CA0" w14:textId="77777777" w:rsidR="00F34ED7" w:rsidRPr="00F34ED7" w:rsidRDefault="00F34ED7" w:rsidP="00F34ED7">
                        <w:pPr>
                          <w:spacing w:after="0" w:line="240" w:lineRule="auto"/>
                          <w:jc w:val="center"/>
                          <w:rPr>
                            <w:rFonts w:ascii="Arial" w:eastAsia="Times New Roman" w:hAnsi="Arial" w:cs="Arial"/>
                            <w:kern w:val="0"/>
                            <w:sz w:val="24"/>
                            <w:szCs w:val="24"/>
                            <w:lang w:eastAsia="en-GB"/>
                            <w14:ligatures w14:val="none"/>
                          </w:rPr>
                        </w:pPr>
                        <w:hyperlink r:id="rId9" w:tgtFrame="_blank" w:tooltip="Hinckley National Rail Freight Interchange" w:history="1">
                          <w:r w:rsidRPr="00F34ED7">
                            <w:rPr>
                              <w:rFonts w:ascii="Arial" w:eastAsia="Times New Roman" w:hAnsi="Arial" w:cs="Arial"/>
                              <w:b/>
                              <w:bCs/>
                              <w:color w:val="222222"/>
                              <w:kern w:val="0"/>
                              <w:sz w:val="24"/>
                              <w:szCs w:val="24"/>
                              <w:lang w:eastAsia="en-GB"/>
                              <w14:ligatures w14:val="none"/>
                            </w:rPr>
                            <w:t>Hinckley National Rail Freight Interchange</w:t>
                          </w:r>
                        </w:hyperlink>
                      </w:p>
                    </w:tc>
                  </w:tr>
                </w:tbl>
                <w:p w14:paraId="38F7809B"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4746B879"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09E5295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4AE45555" w14:textId="77777777">
                    <w:tc>
                      <w:tcPr>
                        <w:tcW w:w="0" w:type="auto"/>
                        <w:tcMar>
                          <w:top w:w="135" w:type="dxa"/>
                          <w:left w:w="270" w:type="dxa"/>
                          <w:bottom w:w="135" w:type="dxa"/>
                          <w:right w:w="270" w:type="dxa"/>
                        </w:tcMar>
                        <w:vAlign w:val="center"/>
                        <w:hideMark/>
                      </w:tcPr>
                      <w:tbl>
                        <w:tblPr>
                          <w:tblW w:w="5000" w:type="pct"/>
                          <w:shd w:val="clear" w:color="auto" w:fill="4F107A"/>
                          <w:tblCellMar>
                            <w:top w:w="15" w:type="dxa"/>
                            <w:left w:w="15" w:type="dxa"/>
                            <w:bottom w:w="15" w:type="dxa"/>
                            <w:right w:w="15" w:type="dxa"/>
                          </w:tblCellMar>
                          <w:tblLook w:val="04A0" w:firstRow="1" w:lastRow="0" w:firstColumn="1" w:lastColumn="0" w:noHBand="0" w:noVBand="1"/>
                        </w:tblPr>
                        <w:tblGrid>
                          <w:gridCol w:w="8460"/>
                        </w:tblGrid>
                        <w:tr w:rsidR="00F34ED7" w:rsidRPr="00F34ED7" w14:paraId="061527DE" w14:textId="77777777">
                          <w:tc>
                            <w:tcPr>
                              <w:tcW w:w="0" w:type="auto"/>
                              <w:shd w:val="clear" w:color="auto" w:fill="4F107A"/>
                              <w:tcMar>
                                <w:top w:w="270" w:type="dxa"/>
                                <w:left w:w="270" w:type="dxa"/>
                                <w:bottom w:w="270" w:type="dxa"/>
                                <w:right w:w="270" w:type="dxa"/>
                              </w:tcMar>
                              <w:hideMark/>
                            </w:tcPr>
                            <w:p w14:paraId="7F1FE806" w14:textId="77777777" w:rsidR="00F34ED7" w:rsidRPr="00F34ED7" w:rsidRDefault="00F34ED7" w:rsidP="00F34ED7">
                              <w:pPr>
                                <w:spacing w:after="0" w:line="375" w:lineRule="atLeast"/>
                                <w:outlineLvl w:val="2"/>
                                <w:rPr>
                                  <w:rFonts w:ascii="Helvetica" w:eastAsia="Times New Roman" w:hAnsi="Helvetica" w:cs="Helvetica"/>
                                  <w:b/>
                                  <w:bCs/>
                                  <w:color w:val="202020"/>
                                  <w:kern w:val="0"/>
                                  <w:sz w:val="30"/>
                                  <w:szCs w:val="30"/>
                                  <w:lang w:eastAsia="en-GB"/>
                                  <w14:ligatures w14:val="none"/>
                                </w:rPr>
                              </w:pPr>
                              <w:r w:rsidRPr="00F34ED7">
                                <w:rPr>
                                  <w:rFonts w:ascii="Segoe UI Emoji" w:eastAsia="Times New Roman" w:hAnsi="Segoe UI Emoji" w:cs="Segoe UI Emoji"/>
                                  <w:b/>
                                  <w:bCs/>
                                  <w:color w:val="202020"/>
                                  <w:kern w:val="0"/>
                                  <w:sz w:val="30"/>
                                  <w:szCs w:val="30"/>
                                  <w:lang w:eastAsia="en-GB"/>
                                  <w14:ligatures w14:val="none"/>
                                </w:rPr>
                                <w:t>✅</w:t>
                              </w:r>
                              <w:r w:rsidRPr="00F34ED7">
                                <w:rPr>
                                  <w:rFonts w:ascii="Helvetica" w:eastAsia="Times New Roman" w:hAnsi="Helvetica" w:cs="Helvetica"/>
                                  <w:b/>
                                  <w:bCs/>
                                  <w:color w:val="202020"/>
                                  <w:kern w:val="0"/>
                                  <w:sz w:val="30"/>
                                  <w:szCs w:val="30"/>
                                  <w:lang w:eastAsia="en-GB"/>
                                  <w14:ligatures w14:val="none"/>
                                </w:rPr>
                                <w:t> </w:t>
                              </w:r>
                              <w:r w:rsidRPr="00F34ED7">
                                <w:rPr>
                                  <w:rFonts w:ascii="Helvetica" w:eastAsia="Times New Roman" w:hAnsi="Helvetica" w:cs="Helvetica"/>
                                  <w:b/>
                                  <w:bCs/>
                                  <w:color w:val="FFFFFF"/>
                                  <w:kern w:val="0"/>
                                  <w:sz w:val="30"/>
                                  <w:szCs w:val="30"/>
                                  <w:lang w:eastAsia="en-GB"/>
                                  <w14:ligatures w14:val="none"/>
                                </w:rPr>
                                <w:t>Recently approved applications</w:t>
                              </w:r>
                              <w:bookmarkStart w:id="1" w:name="Applications"/>
                              <w:bookmarkEnd w:id="1"/>
                            </w:p>
                          </w:tc>
                        </w:tr>
                      </w:tbl>
                      <w:p w14:paraId="74A72286"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34AA7206"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376FF4A7"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4033A0D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0DA71683" w14:textId="77777777">
                    <w:tc>
                      <w:tcPr>
                        <w:tcW w:w="0" w:type="auto"/>
                        <w:tcMar>
                          <w:top w:w="0" w:type="dxa"/>
                          <w:left w:w="270" w:type="dxa"/>
                          <w:bottom w:w="135" w:type="dxa"/>
                          <w:right w:w="270" w:type="dxa"/>
                        </w:tcMar>
                        <w:hideMark/>
                      </w:tcPr>
                      <w:p w14:paraId="5D0982C8"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Here is a selection of recently approved planning applications:</w:t>
                        </w:r>
                        <w:r w:rsidRPr="00F34ED7">
                          <w:rPr>
                            <w:rFonts w:ascii="Helvetica" w:eastAsia="Times New Roman" w:hAnsi="Helvetica" w:cs="Helvetica"/>
                            <w:color w:val="202020"/>
                            <w:kern w:val="0"/>
                            <w:sz w:val="24"/>
                            <w:szCs w:val="24"/>
                            <w:lang w:eastAsia="en-GB"/>
                            <w14:ligatures w14:val="none"/>
                          </w:rPr>
                          <w:br/>
                        </w:r>
                        <w:r w:rsidRPr="00F34ED7">
                          <w:rPr>
                            <w:rFonts w:ascii="Helvetica" w:eastAsia="Times New Roman" w:hAnsi="Helvetica" w:cs="Helvetica"/>
                            <w:color w:val="202020"/>
                            <w:kern w:val="0"/>
                            <w:sz w:val="24"/>
                            <w:szCs w:val="24"/>
                            <w:lang w:eastAsia="en-GB"/>
                            <w14:ligatures w14:val="none"/>
                          </w:rPr>
                          <w:br/>
                        </w:r>
                        <w:r w:rsidRPr="00F34ED7">
                          <w:rPr>
                            <w:rFonts w:ascii="Helvetica" w:eastAsia="Times New Roman" w:hAnsi="Helvetica" w:cs="Helvetica"/>
                            <w:b/>
                            <w:bCs/>
                            <w:color w:val="202020"/>
                            <w:kern w:val="0"/>
                            <w:sz w:val="24"/>
                            <w:szCs w:val="24"/>
                            <w:lang w:eastAsia="en-GB"/>
                            <w14:ligatures w14:val="none"/>
                          </w:rPr>
                          <w:t>46 Darien Way, Thorpe Astley</w:t>
                        </w:r>
                        <w:r w:rsidRPr="00F34ED7">
                          <w:rPr>
                            <w:rFonts w:ascii="Helvetica" w:eastAsia="Times New Roman" w:hAnsi="Helvetica" w:cs="Helvetica"/>
                            <w:color w:val="202020"/>
                            <w:kern w:val="0"/>
                            <w:sz w:val="24"/>
                            <w:szCs w:val="24"/>
                            <w:lang w:eastAsia="en-GB"/>
                            <w14:ligatures w14:val="none"/>
                          </w:rPr>
                          <w:t> - </w:t>
                        </w:r>
                        <w:hyperlink r:id="rId10" w:tgtFrame="_blank" w:history="1">
                          <w:r w:rsidRPr="00F34ED7">
                            <w:rPr>
                              <w:rFonts w:ascii="Helvetica" w:eastAsia="Times New Roman" w:hAnsi="Helvetica" w:cs="Helvetica"/>
                              <w:color w:val="007C89"/>
                              <w:kern w:val="0"/>
                              <w:sz w:val="24"/>
                              <w:szCs w:val="24"/>
                              <w:u w:val="single"/>
                              <w:lang w:eastAsia="en-GB"/>
                              <w14:ligatures w14:val="none"/>
                            </w:rPr>
                            <w:t>24/0003/FUL</w:t>
                          </w:r>
                        </w:hyperlink>
                      </w:p>
                      <w:p w14:paraId="50EB23DF" w14:textId="77777777" w:rsidR="00F34ED7" w:rsidRPr="00F34ED7" w:rsidRDefault="00F34ED7" w:rsidP="00F34ED7">
                        <w:pPr>
                          <w:numPr>
                            <w:ilvl w:val="0"/>
                            <w:numId w:val="1"/>
                          </w:numPr>
                          <w:spacing w:before="100" w:beforeAutospacing="1" w:after="100" w:afterAutospacing="1"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 xml:space="preserve">Change of use from Dwelling (C3) to Children's Care Home (C2): for two children aged between 5 and </w:t>
                        </w:r>
                        <w:proofErr w:type="gramStart"/>
                        <w:r w:rsidRPr="00F34ED7">
                          <w:rPr>
                            <w:rFonts w:ascii="Helvetica" w:eastAsia="Times New Roman" w:hAnsi="Helvetica" w:cs="Helvetica"/>
                            <w:color w:val="202020"/>
                            <w:kern w:val="0"/>
                            <w:sz w:val="24"/>
                            <w:szCs w:val="24"/>
                            <w:lang w:eastAsia="en-GB"/>
                            <w14:ligatures w14:val="none"/>
                          </w:rPr>
                          <w:t>17</w:t>
                        </w:r>
                        <w:proofErr w:type="gramEnd"/>
                      </w:p>
                      <w:p w14:paraId="67CC0D75"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b/>
                            <w:bCs/>
                            <w:color w:val="202020"/>
                            <w:kern w:val="0"/>
                            <w:sz w:val="24"/>
                            <w:szCs w:val="24"/>
                            <w:lang w:eastAsia="en-GB"/>
                            <w14:ligatures w14:val="none"/>
                          </w:rPr>
                          <w:t>McDonalds Restaurant, Meridian Business Park</w:t>
                        </w:r>
                        <w:r w:rsidRPr="00F34ED7">
                          <w:rPr>
                            <w:rFonts w:ascii="Helvetica" w:eastAsia="Times New Roman" w:hAnsi="Helvetica" w:cs="Helvetica"/>
                            <w:color w:val="202020"/>
                            <w:kern w:val="0"/>
                            <w:sz w:val="24"/>
                            <w:szCs w:val="24"/>
                            <w:lang w:eastAsia="en-GB"/>
                            <w14:ligatures w14:val="none"/>
                          </w:rPr>
                          <w:t> - </w:t>
                        </w:r>
                        <w:hyperlink r:id="rId11" w:tgtFrame="_blank" w:history="1">
                          <w:r w:rsidRPr="00F34ED7">
                            <w:rPr>
                              <w:rFonts w:ascii="Helvetica" w:eastAsia="Times New Roman" w:hAnsi="Helvetica" w:cs="Helvetica"/>
                              <w:color w:val="007C89"/>
                              <w:kern w:val="0"/>
                              <w:sz w:val="24"/>
                              <w:szCs w:val="24"/>
                              <w:u w:val="single"/>
                              <w:lang w:eastAsia="en-GB"/>
                              <w14:ligatures w14:val="none"/>
                            </w:rPr>
                            <w:t>24/0053/FUL</w:t>
                          </w:r>
                        </w:hyperlink>
                      </w:p>
                      <w:p w14:paraId="1A2D2D7A" w14:textId="77777777" w:rsidR="00F34ED7" w:rsidRPr="00F34ED7" w:rsidRDefault="00F34ED7" w:rsidP="00F34ED7">
                        <w:pPr>
                          <w:numPr>
                            <w:ilvl w:val="0"/>
                            <w:numId w:val="2"/>
                          </w:numPr>
                          <w:spacing w:before="100" w:beforeAutospacing="1" w:after="100" w:afterAutospacing="1"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Installation of two rapid electric vehicle charging stations</w:t>
                        </w:r>
                      </w:p>
                      <w:p w14:paraId="52367158"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 xml:space="preserve">You can view recently approved, </w:t>
                        </w:r>
                        <w:proofErr w:type="gramStart"/>
                        <w:r w:rsidRPr="00F34ED7">
                          <w:rPr>
                            <w:rFonts w:ascii="Helvetica" w:eastAsia="Times New Roman" w:hAnsi="Helvetica" w:cs="Helvetica"/>
                            <w:color w:val="202020"/>
                            <w:kern w:val="0"/>
                            <w:sz w:val="24"/>
                            <w:szCs w:val="24"/>
                            <w:lang w:eastAsia="en-GB"/>
                            <w14:ligatures w14:val="none"/>
                          </w:rPr>
                          <w:t>refused</w:t>
                        </w:r>
                        <w:proofErr w:type="gramEnd"/>
                        <w:r w:rsidRPr="00F34ED7">
                          <w:rPr>
                            <w:rFonts w:ascii="Helvetica" w:eastAsia="Times New Roman" w:hAnsi="Helvetica" w:cs="Helvetica"/>
                            <w:color w:val="202020"/>
                            <w:kern w:val="0"/>
                            <w:sz w:val="24"/>
                            <w:szCs w:val="24"/>
                            <w:lang w:eastAsia="en-GB"/>
                            <w14:ligatures w14:val="none"/>
                          </w:rPr>
                          <w:t xml:space="preserve"> and submitted applications via the Planning Portal. Visit the </w:t>
                        </w:r>
                        <w:hyperlink r:id="rId12" w:tgtFrame="_blank" w:history="1">
                          <w:r w:rsidRPr="00F34ED7">
                            <w:rPr>
                              <w:rFonts w:ascii="Helvetica" w:eastAsia="Times New Roman" w:hAnsi="Helvetica" w:cs="Helvetica"/>
                              <w:color w:val="007C89"/>
                              <w:kern w:val="0"/>
                              <w:sz w:val="24"/>
                              <w:szCs w:val="24"/>
                              <w:u w:val="single"/>
                              <w:lang w:eastAsia="en-GB"/>
                              <w14:ligatures w14:val="none"/>
                            </w:rPr>
                            <w:t>Search for Applications</w:t>
                          </w:r>
                        </w:hyperlink>
                        <w:r w:rsidRPr="00F34ED7">
                          <w:rPr>
                            <w:rFonts w:ascii="Helvetica" w:eastAsia="Times New Roman" w:hAnsi="Helvetica" w:cs="Helvetica"/>
                            <w:color w:val="202020"/>
                            <w:kern w:val="0"/>
                            <w:sz w:val="24"/>
                            <w:szCs w:val="24"/>
                            <w:lang w:eastAsia="en-GB"/>
                            <w14:ligatures w14:val="none"/>
                          </w:rPr>
                          <w:t> section or click the button below:</w:t>
                        </w:r>
                      </w:p>
                    </w:tc>
                  </w:tr>
                </w:tbl>
                <w:p w14:paraId="5E175563"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17AE24D6"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6AF039B1" w14:textId="77777777">
              <w:tc>
                <w:tcPr>
                  <w:tcW w:w="0" w:type="auto"/>
                  <w:tcMar>
                    <w:top w:w="0" w:type="dxa"/>
                    <w:left w:w="270" w:type="dxa"/>
                    <w:bottom w:w="270" w:type="dxa"/>
                    <w:right w:w="270" w:type="dxa"/>
                  </w:tcMar>
                  <w:hideMark/>
                </w:tcPr>
                <w:tbl>
                  <w:tblPr>
                    <w:tblW w:w="0" w:type="auto"/>
                    <w:jc w:val="center"/>
                    <w:tblCellSpacing w:w="0" w:type="dxa"/>
                    <w:shd w:val="clear" w:color="auto" w:fill="4F107A"/>
                    <w:tblCellMar>
                      <w:left w:w="0" w:type="dxa"/>
                      <w:right w:w="0" w:type="dxa"/>
                    </w:tblCellMar>
                    <w:tblLook w:val="04A0" w:firstRow="1" w:lastRow="0" w:firstColumn="1" w:lastColumn="0" w:noHBand="0" w:noVBand="1"/>
                  </w:tblPr>
                  <w:tblGrid>
                    <w:gridCol w:w="3327"/>
                  </w:tblGrid>
                  <w:tr w:rsidR="00F34ED7" w:rsidRPr="00F34ED7" w14:paraId="23E50B05" w14:textId="77777777">
                    <w:trPr>
                      <w:tblCellSpacing w:w="0" w:type="dxa"/>
                      <w:jc w:val="center"/>
                    </w:trPr>
                    <w:tc>
                      <w:tcPr>
                        <w:tcW w:w="0" w:type="auto"/>
                        <w:shd w:val="clear" w:color="auto" w:fill="4F107A"/>
                        <w:tcMar>
                          <w:top w:w="270" w:type="dxa"/>
                          <w:left w:w="270" w:type="dxa"/>
                          <w:bottom w:w="270" w:type="dxa"/>
                          <w:right w:w="270" w:type="dxa"/>
                        </w:tcMar>
                        <w:vAlign w:val="center"/>
                        <w:hideMark/>
                      </w:tcPr>
                      <w:p w14:paraId="0EC7D939" w14:textId="77777777" w:rsidR="00F34ED7" w:rsidRPr="00F34ED7" w:rsidRDefault="00F34ED7" w:rsidP="00F34ED7">
                        <w:pPr>
                          <w:spacing w:after="0" w:line="240" w:lineRule="auto"/>
                          <w:jc w:val="center"/>
                          <w:rPr>
                            <w:rFonts w:ascii="Arial" w:eastAsia="Times New Roman" w:hAnsi="Arial" w:cs="Arial"/>
                            <w:kern w:val="0"/>
                            <w:sz w:val="24"/>
                            <w:szCs w:val="24"/>
                            <w:lang w:eastAsia="en-GB"/>
                            <w14:ligatures w14:val="none"/>
                          </w:rPr>
                        </w:pPr>
                        <w:hyperlink r:id="rId13" w:tgtFrame="_blank" w:tooltip="View the Planning portal" w:history="1">
                          <w:r w:rsidRPr="00F34ED7">
                            <w:rPr>
                              <w:rFonts w:ascii="Arial" w:eastAsia="Times New Roman" w:hAnsi="Arial" w:cs="Arial"/>
                              <w:b/>
                              <w:bCs/>
                              <w:color w:val="FFFFFF"/>
                              <w:kern w:val="0"/>
                              <w:sz w:val="24"/>
                              <w:szCs w:val="24"/>
                              <w:lang w:eastAsia="en-GB"/>
                              <w14:ligatures w14:val="none"/>
                            </w:rPr>
                            <w:t>View the Planning portal</w:t>
                          </w:r>
                        </w:hyperlink>
                      </w:p>
                    </w:tc>
                  </w:tr>
                </w:tbl>
                <w:p w14:paraId="24E471D8"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1CE22D6B"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57B8379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28C5F0EC" w14:textId="77777777">
                    <w:tc>
                      <w:tcPr>
                        <w:tcW w:w="0" w:type="auto"/>
                        <w:tcMar>
                          <w:top w:w="135" w:type="dxa"/>
                          <w:left w:w="270" w:type="dxa"/>
                          <w:bottom w:w="135" w:type="dxa"/>
                          <w:right w:w="270" w:type="dxa"/>
                        </w:tcMar>
                        <w:vAlign w:val="center"/>
                        <w:hideMark/>
                      </w:tcPr>
                      <w:tbl>
                        <w:tblPr>
                          <w:tblW w:w="5000" w:type="pct"/>
                          <w:shd w:val="clear" w:color="auto" w:fill="FEC724"/>
                          <w:tblCellMar>
                            <w:top w:w="15" w:type="dxa"/>
                            <w:left w:w="15" w:type="dxa"/>
                            <w:bottom w:w="15" w:type="dxa"/>
                            <w:right w:w="15" w:type="dxa"/>
                          </w:tblCellMar>
                          <w:tblLook w:val="04A0" w:firstRow="1" w:lastRow="0" w:firstColumn="1" w:lastColumn="0" w:noHBand="0" w:noVBand="1"/>
                        </w:tblPr>
                        <w:tblGrid>
                          <w:gridCol w:w="8460"/>
                        </w:tblGrid>
                        <w:tr w:rsidR="00F34ED7" w:rsidRPr="00F34ED7" w14:paraId="77EF9E95" w14:textId="77777777">
                          <w:tc>
                            <w:tcPr>
                              <w:tcW w:w="0" w:type="auto"/>
                              <w:shd w:val="clear" w:color="auto" w:fill="FEC724"/>
                              <w:tcMar>
                                <w:top w:w="270" w:type="dxa"/>
                                <w:left w:w="270" w:type="dxa"/>
                                <w:bottom w:w="270" w:type="dxa"/>
                                <w:right w:w="270" w:type="dxa"/>
                              </w:tcMar>
                              <w:hideMark/>
                            </w:tcPr>
                            <w:p w14:paraId="2BF52DED" w14:textId="77777777" w:rsidR="00F34ED7" w:rsidRPr="00F34ED7" w:rsidRDefault="00F34ED7" w:rsidP="00F34ED7">
                              <w:pPr>
                                <w:spacing w:after="0" w:line="375" w:lineRule="atLeast"/>
                                <w:outlineLvl w:val="2"/>
                                <w:rPr>
                                  <w:rFonts w:ascii="Helvetica" w:eastAsia="Times New Roman" w:hAnsi="Helvetica" w:cs="Helvetica"/>
                                  <w:b/>
                                  <w:bCs/>
                                  <w:color w:val="202020"/>
                                  <w:kern w:val="0"/>
                                  <w:sz w:val="30"/>
                                  <w:szCs w:val="30"/>
                                  <w:lang w:eastAsia="en-GB"/>
                                  <w14:ligatures w14:val="none"/>
                                </w:rPr>
                              </w:pPr>
                              <w:r w:rsidRPr="00F34ED7">
                                <w:rPr>
                                  <w:rFonts w:ascii="Segoe UI Emoji" w:eastAsia="Times New Roman" w:hAnsi="Segoe UI Emoji" w:cs="Segoe UI Emoji"/>
                                  <w:b/>
                                  <w:bCs/>
                                  <w:color w:val="202020"/>
                                  <w:kern w:val="0"/>
                                  <w:sz w:val="30"/>
                                  <w:szCs w:val="30"/>
                                  <w:lang w:eastAsia="en-GB"/>
                                  <w14:ligatures w14:val="none"/>
                                </w:rPr>
                                <w:t>📃</w:t>
                              </w:r>
                              <w:r w:rsidRPr="00F34ED7">
                                <w:rPr>
                                  <w:rFonts w:ascii="Helvetica" w:eastAsia="Times New Roman" w:hAnsi="Helvetica" w:cs="Helvetica"/>
                                  <w:b/>
                                  <w:bCs/>
                                  <w:color w:val="202020"/>
                                  <w:kern w:val="0"/>
                                  <w:sz w:val="30"/>
                                  <w:szCs w:val="30"/>
                                  <w:lang w:eastAsia="en-GB"/>
                                  <w14:ligatures w14:val="none"/>
                                </w:rPr>
                                <w:t xml:space="preserve"> Planning resources </w:t>
                              </w:r>
                              <w:bookmarkStart w:id="2" w:name="resources"/>
                              <w:bookmarkEnd w:id="2"/>
                            </w:p>
                          </w:tc>
                        </w:tr>
                      </w:tbl>
                      <w:p w14:paraId="3EA3B0E4"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4CB85C42"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5139F0CD"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2CF1905A" w14:textId="77777777">
              <w:tc>
                <w:tcPr>
                  <w:tcW w:w="0" w:type="auto"/>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34ED7" w:rsidRPr="00F34ED7" w14:paraId="581E3E47" w14:textId="77777777">
                    <w:tc>
                      <w:tcPr>
                        <w:tcW w:w="0" w:type="auto"/>
                        <w:tcMar>
                          <w:top w:w="135" w:type="dxa"/>
                          <w:left w:w="270" w:type="dxa"/>
                          <w:bottom w:w="135" w:type="dxa"/>
                          <w:right w:w="270" w:type="dxa"/>
                        </w:tcMar>
                        <w:vAlign w:val="center"/>
                        <w:hideMark/>
                      </w:tcPr>
                      <w:tbl>
                        <w:tblPr>
                          <w:tblW w:w="5000" w:type="pct"/>
                          <w:shd w:val="clear" w:color="auto" w:fill="FEC724"/>
                          <w:tblCellMar>
                            <w:top w:w="15" w:type="dxa"/>
                            <w:left w:w="15" w:type="dxa"/>
                            <w:bottom w:w="15" w:type="dxa"/>
                            <w:right w:w="15" w:type="dxa"/>
                          </w:tblCellMar>
                          <w:tblLook w:val="04A0" w:firstRow="1" w:lastRow="0" w:firstColumn="1" w:lastColumn="0" w:noHBand="0" w:noVBand="1"/>
                        </w:tblPr>
                        <w:tblGrid>
                          <w:gridCol w:w="3960"/>
                        </w:tblGrid>
                        <w:tr w:rsidR="00F34ED7" w:rsidRPr="00F34ED7" w14:paraId="0F8DF9FF" w14:textId="77777777">
                          <w:tc>
                            <w:tcPr>
                              <w:tcW w:w="0" w:type="auto"/>
                              <w:shd w:val="clear" w:color="auto" w:fill="FEC724"/>
                              <w:tcMar>
                                <w:top w:w="270" w:type="dxa"/>
                                <w:left w:w="270" w:type="dxa"/>
                                <w:bottom w:w="270" w:type="dxa"/>
                                <w:right w:w="270" w:type="dxa"/>
                              </w:tcMar>
                              <w:hideMark/>
                            </w:tcPr>
                            <w:p w14:paraId="36D7CADB" w14:textId="77777777" w:rsidR="00F34ED7" w:rsidRPr="00F34ED7" w:rsidRDefault="00F34ED7" w:rsidP="00F34ED7">
                              <w:pPr>
                                <w:spacing w:after="0" w:line="375" w:lineRule="atLeast"/>
                                <w:outlineLvl w:val="2"/>
                                <w:rPr>
                                  <w:rFonts w:ascii="Helvetica" w:eastAsia="Times New Roman" w:hAnsi="Helvetica" w:cs="Helvetica"/>
                                  <w:b/>
                                  <w:bCs/>
                                  <w:color w:val="202020"/>
                                  <w:kern w:val="0"/>
                                  <w:sz w:val="30"/>
                                  <w:szCs w:val="30"/>
                                  <w:lang w:eastAsia="en-GB"/>
                                  <w14:ligatures w14:val="none"/>
                                </w:rPr>
                              </w:pPr>
                              <w:hyperlink r:id="rId14" w:tgtFrame="_blank" w:history="1">
                                <w:r w:rsidRPr="00F34ED7">
                                  <w:rPr>
                                    <w:rFonts w:ascii="Helvetica" w:eastAsia="Times New Roman" w:hAnsi="Helvetica" w:cs="Helvetica"/>
                                    <w:color w:val="007C89"/>
                                    <w:kern w:val="0"/>
                                    <w:sz w:val="36"/>
                                    <w:szCs w:val="36"/>
                                    <w:u w:val="single"/>
                                    <w:lang w:eastAsia="en-GB"/>
                                    <w14:ligatures w14:val="none"/>
                                  </w:rPr>
                                  <w:t>Explaining the planning process</w:t>
                                </w:r>
                              </w:hyperlink>
                            </w:p>
                          </w:tc>
                        </w:tr>
                      </w:tbl>
                      <w:p w14:paraId="54BC5539"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1B480A14" w14:textId="77777777" w:rsidR="00F34ED7" w:rsidRPr="00F34ED7" w:rsidRDefault="00F34ED7" w:rsidP="00F34ED7">
                  <w:pPr>
                    <w:spacing w:after="0" w:line="240" w:lineRule="auto"/>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F34ED7" w:rsidRPr="00F34ED7" w14:paraId="0EDDCDB1" w14:textId="77777777">
                    <w:tc>
                      <w:tcPr>
                        <w:tcW w:w="0" w:type="auto"/>
                        <w:tcMar>
                          <w:top w:w="135" w:type="dxa"/>
                          <w:left w:w="270" w:type="dxa"/>
                          <w:bottom w:w="135" w:type="dxa"/>
                          <w:right w:w="270" w:type="dxa"/>
                        </w:tcMar>
                        <w:vAlign w:val="center"/>
                        <w:hideMark/>
                      </w:tcPr>
                      <w:tbl>
                        <w:tblPr>
                          <w:tblW w:w="5000" w:type="pct"/>
                          <w:shd w:val="clear" w:color="auto" w:fill="FEC724"/>
                          <w:tblCellMar>
                            <w:top w:w="15" w:type="dxa"/>
                            <w:left w:w="15" w:type="dxa"/>
                            <w:bottom w:w="15" w:type="dxa"/>
                            <w:right w:w="15" w:type="dxa"/>
                          </w:tblCellMar>
                          <w:tblLook w:val="04A0" w:firstRow="1" w:lastRow="0" w:firstColumn="1" w:lastColumn="0" w:noHBand="0" w:noVBand="1"/>
                        </w:tblPr>
                        <w:tblGrid>
                          <w:gridCol w:w="3960"/>
                        </w:tblGrid>
                        <w:tr w:rsidR="00F34ED7" w:rsidRPr="00F34ED7" w14:paraId="579393AA" w14:textId="77777777">
                          <w:tc>
                            <w:tcPr>
                              <w:tcW w:w="0" w:type="auto"/>
                              <w:shd w:val="clear" w:color="auto" w:fill="FEC724"/>
                              <w:tcMar>
                                <w:top w:w="270" w:type="dxa"/>
                                <w:left w:w="270" w:type="dxa"/>
                                <w:bottom w:w="270" w:type="dxa"/>
                                <w:right w:w="270" w:type="dxa"/>
                              </w:tcMar>
                              <w:hideMark/>
                            </w:tcPr>
                            <w:p w14:paraId="35B76467" w14:textId="77777777" w:rsidR="00F34ED7" w:rsidRPr="00F34ED7" w:rsidRDefault="00F34ED7" w:rsidP="00F34ED7">
                              <w:pPr>
                                <w:spacing w:after="0" w:line="375" w:lineRule="atLeast"/>
                                <w:outlineLvl w:val="2"/>
                                <w:rPr>
                                  <w:rFonts w:ascii="Helvetica" w:eastAsia="Times New Roman" w:hAnsi="Helvetica" w:cs="Helvetica"/>
                                  <w:b/>
                                  <w:bCs/>
                                  <w:color w:val="202020"/>
                                  <w:kern w:val="0"/>
                                  <w:sz w:val="30"/>
                                  <w:szCs w:val="30"/>
                                  <w:lang w:eastAsia="en-GB"/>
                                  <w14:ligatures w14:val="none"/>
                                </w:rPr>
                              </w:pPr>
                              <w:hyperlink r:id="rId15" w:tgtFrame="_blank" w:history="1">
                                <w:r w:rsidRPr="00F34ED7">
                                  <w:rPr>
                                    <w:rFonts w:ascii="Helvetica" w:eastAsia="Times New Roman" w:hAnsi="Helvetica" w:cs="Helvetica"/>
                                    <w:color w:val="007C89"/>
                                    <w:kern w:val="0"/>
                                    <w:sz w:val="36"/>
                                    <w:szCs w:val="36"/>
                                    <w:u w:val="single"/>
                                    <w:lang w:eastAsia="en-GB"/>
                                    <w14:ligatures w14:val="none"/>
                                  </w:rPr>
                                  <w:t>Do I need planning permission?</w:t>
                                </w:r>
                              </w:hyperlink>
                            </w:p>
                          </w:tc>
                        </w:tr>
                      </w:tbl>
                      <w:p w14:paraId="5394CF34"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6E28C3EF"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4A3B8F28"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12D86B7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14A1E86C" w14:textId="77777777">
                    <w:tc>
                      <w:tcPr>
                        <w:tcW w:w="0" w:type="auto"/>
                        <w:tcMar>
                          <w:top w:w="135" w:type="dxa"/>
                          <w:left w:w="270" w:type="dxa"/>
                          <w:bottom w:w="135" w:type="dxa"/>
                          <w:right w:w="270" w:type="dxa"/>
                        </w:tcMar>
                        <w:vAlign w:val="center"/>
                        <w:hideMark/>
                      </w:tcPr>
                      <w:tbl>
                        <w:tblPr>
                          <w:tblW w:w="5000" w:type="pct"/>
                          <w:shd w:val="clear" w:color="auto" w:fill="00AD68"/>
                          <w:tblCellMar>
                            <w:top w:w="15" w:type="dxa"/>
                            <w:left w:w="15" w:type="dxa"/>
                            <w:bottom w:w="15" w:type="dxa"/>
                            <w:right w:w="15" w:type="dxa"/>
                          </w:tblCellMar>
                          <w:tblLook w:val="04A0" w:firstRow="1" w:lastRow="0" w:firstColumn="1" w:lastColumn="0" w:noHBand="0" w:noVBand="1"/>
                        </w:tblPr>
                        <w:tblGrid>
                          <w:gridCol w:w="8460"/>
                        </w:tblGrid>
                        <w:tr w:rsidR="00F34ED7" w:rsidRPr="00F34ED7" w14:paraId="3003658E" w14:textId="77777777">
                          <w:tc>
                            <w:tcPr>
                              <w:tcW w:w="0" w:type="auto"/>
                              <w:shd w:val="clear" w:color="auto" w:fill="00AD68"/>
                              <w:tcMar>
                                <w:top w:w="270" w:type="dxa"/>
                                <w:left w:w="270" w:type="dxa"/>
                                <w:bottom w:w="270" w:type="dxa"/>
                                <w:right w:w="270" w:type="dxa"/>
                              </w:tcMar>
                              <w:hideMark/>
                            </w:tcPr>
                            <w:p w14:paraId="69EFCFCA" w14:textId="77777777" w:rsidR="00F34ED7" w:rsidRPr="00F34ED7" w:rsidRDefault="00F34ED7" w:rsidP="00F34ED7">
                              <w:pPr>
                                <w:spacing w:after="0" w:line="375" w:lineRule="atLeast"/>
                                <w:outlineLvl w:val="2"/>
                                <w:rPr>
                                  <w:rFonts w:ascii="Helvetica" w:eastAsia="Times New Roman" w:hAnsi="Helvetica" w:cs="Helvetica"/>
                                  <w:b/>
                                  <w:bCs/>
                                  <w:color w:val="202020"/>
                                  <w:kern w:val="0"/>
                                  <w:sz w:val="30"/>
                                  <w:szCs w:val="30"/>
                                  <w:lang w:eastAsia="en-GB"/>
                                  <w14:ligatures w14:val="none"/>
                                </w:rPr>
                              </w:pPr>
                              <w:r w:rsidRPr="00F34ED7">
                                <w:rPr>
                                  <w:rFonts w:ascii="Segoe UI Emoji" w:eastAsia="Times New Roman" w:hAnsi="Segoe UI Emoji" w:cs="Segoe UI Emoji"/>
                                  <w:b/>
                                  <w:bCs/>
                                  <w:color w:val="000000"/>
                                  <w:kern w:val="0"/>
                                  <w:sz w:val="30"/>
                                  <w:szCs w:val="30"/>
                                  <w:lang w:eastAsia="en-GB"/>
                                  <w14:ligatures w14:val="none"/>
                                </w:rPr>
                                <w:t>📝</w:t>
                              </w:r>
                              <w:r w:rsidRPr="00F34ED7">
                                <w:rPr>
                                  <w:rFonts w:ascii="Helvetica" w:eastAsia="Times New Roman" w:hAnsi="Helvetica" w:cs="Helvetica"/>
                                  <w:b/>
                                  <w:bCs/>
                                  <w:color w:val="000000"/>
                                  <w:kern w:val="0"/>
                                  <w:sz w:val="30"/>
                                  <w:szCs w:val="30"/>
                                  <w:lang w:eastAsia="en-GB"/>
                                  <w14:ligatures w14:val="none"/>
                                </w:rPr>
                                <w:t> New applications</w:t>
                              </w:r>
                            </w:p>
                          </w:tc>
                        </w:tr>
                      </w:tbl>
                      <w:p w14:paraId="0D5BC504"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225E3307"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139E5DA4"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185D521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76E19335" w14:textId="77777777">
                    <w:tc>
                      <w:tcPr>
                        <w:tcW w:w="0" w:type="auto"/>
                        <w:tcMar>
                          <w:top w:w="0" w:type="dxa"/>
                          <w:left w:w="270" w:type="dxa"/>
                          <w:bottom w:w="135" w:type="dxa"/>
                          <w:right w:w="270" w:type="dxa"/>
                        </w:tcMar>
                        <w:hideMark/>
                      </w:tcPr>
                      <w:p w14:paraId="3D7B07AA"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Here is a selection of planning applications that are currently under consideration:</w:t>
                        </w:r>
                      </w:p>
                      <w:p w14:paraId="33E1C93E" w14:textId="77777777" w:rsidR="00F34ED7" w:rsidRPr="00F34ED7" w:rsidRDefault="00F34ED7" w:rsidP="00F34ED7">
                        <w:pPr>
                          <w:spacing w:before="150" w:after="15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b/>
                            <w:bCs/>
                            <w:color w:val="202020"/>
                            <w:kern w:val="0"/>
                            <w:sz w:val="24"/>
                            <w:szCs w:val="24"/>
                            <w:lang w:eastAsia="en-GB"/>
                            <w14:ligatures w14:val="none"/>
                          </w:rPr>
                          <w:t xml:space="preserve">Livesey Lodge Care Home, Livesey Drive, </w:t>
                        </w:r>
                        <w:proofErr w:type="spellStart"/>
                        <w:r w:rsidRPr="00F34ED7">
                          <w:rPr>
                            <w:rFonts w:ascii="Helvetica" w:eastAsia="Times New Roman" w:hAnsi="Helvetica" w:cs="Helvetica"/>
                            <w:b/>
                            <w:bCs/>
                            <w:color w:val="202020"/>
                            <w:kern w:val="0"/>
                            <w:sz w:val="24"/>
                            <w:szCs w:val="24"/>
                            <w:lang w:eastAsia="en-GB"/>
                            <w14:ligatures w14:val="none"/>
                          </w:rPr>
                          <w:t>Sapcote</w:t>
                        </w:r>
                        <w:proofErr w:type="spellEnd"/>
                        <w:r w:rsidRPr="00F34ED7">
                          <w:rPr>
                            <w:rFonts w:ascii="Helvetica" w:eastAsia="Times New Roman" w:hAnsi="Helvetica" w:cs="Helvetica"/>
                            <w:color w:val="202020"/>
                            <w:kern w:val="0"/>
                            <w:sz w:val="24"/>
                            <w:szCs w:val="24"/>
                            <w:lang w:eastAsia="en-GB"/>
                            <w14:ligatures w14:val="none"/>
                          </w:rPr>
                          <w:t> - </w:t>
                        </w:r>
                        <w:hyperlink r:id="rId16" w:tgtFrame="_blank" w:history="1">
                          <w:r w:rsidRPr="00F34ED7">
                            <w:rPr>
                              <w:rFonts w:ascii="Helvetica" w:eastAsia="Times New Roman" w:hAnsi="Helvetica" w:cs="Helvetica"/>
                              <w:color w:val="007C89"/>
                              <w:kern w:val="0"/>
                              <w:sz w:val="24"/>
                              <w:szCs w:val="24"/>
                              <w:u w:val="single"/>
                              <w:lang w:eastAsia="en-GB"/>
                              <w14:ligatures w14:val="none"/>
                            </w:rPr>
                            <w:t>24/0125/FUL</w:t>
                          </w:r>
                        </w:hyperlink>
                      </w:p>
                      <w:p w14:paraId="77F22A1C" w14:textId="77777777" w:rsidR="00F34ED7" w:rsidRPr="00F34ED7" w:rsidRDefault="00F34ED7" w:rsidP="00F34ED7">
                        <w:pPr>
                          <w:numPr>
                            <w:ilvl w:val="0"/>
                            <w:numId w:val="3"/>
                          </w:numPr>
                          <w:spacing w:before="100" w:beforeAutospacing="1" w:after="100" w:afterAutospacing="1"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Change of use from Rest Home (C2 use) to Assisted/Supported Living Residential Accommodation (Sui-Generis)</w:t>
                        </w:r>
                      </w:p>
                      <w:p w14:paraId="2046652A"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b/>
                            <w:bCs/>
                            <w:color w:val="202020"/>
                            <w:kern w:val="0"/>
                            <w:sz w:val="24"/>
                            <w:szCs w:val="24"/>
                            <w:lang w:eastAsia="en-GB"/>
                            <w14:ligatures w14:val="none"/>
                          </w:rPr>
                          <w:t xml:space="preserve">77 Station Road, </w:t>
                        </w:r>
                        <w:proofErr w:type="spellStart"/>
                        <w:r w:rsidRPr="00F34ED7">
                          <w:rPr>
                            <w:rFonts w:ascii="Helvetica" w:eastAsia="Times New Roman" w:hAnsi="Helvetica" w:cs="Helvetica"/>
                            <w:b/>
                            <w:bCs/>
                            <w:color w:val="202020"/>
                            <w:kern w:val="0"/>
                            <w:sz w:val="24"/>
                            <w:szCs w:val="24"/>
                            <w:lang w:eastAsia="en-GB"/>
                            <w14:ligatures w14:val="none"/>
                          </w:rPr>
                          <w:t>Countesthorpe</w:t>
                        </w:r>
                        <w:proofErr w:type="spellEnd"/>
                        <w:r w:rsidRPr="00F34ED7">
                          <w:rPr>
                            <w:rFonts w:ascii="Helvetica" w:eastAsia="Times New Roman" w:hAnsi="Helvetica" w:cs="Helvetica"/>
                            <w:color w:val="D3D3D3"/>
                            <w:kern w:val="0"/>
                            <w:sz w:val="24"/>
                            <w:szCs w:val="24"/>
                            <w:lang w:eastAsia="en-GB"/>
                            <w14:ligatures w14:val="none"/>
                          </w:rPr>
                          <w:t> - </w:t>
                        </w:r>
                        <w:hyperlink r:id="rId17" w:tgtFrame="_blank" w:history="1">
                          <w:r w:rsidRPr="00F34ED7">
                            <w:rPr>
                              <w:rFonts w:ascii="Helvetica" w:eastAsia="Times New Roman" w:hAnsi="Helvetica" w:cs="Helvetica"/>
                              <w:color w:val="007C89"/>
                              <w:kern w:val="0"/>
                              <w:sz w:val="24"/>
                              <w:szCs w:val="24"/>
                              <w:u w:val="single"/>
                              <w:lang w:eastAsia="en-GB"/>
                              <w14:ligatures w14:val="none"/>
                            </w:rPr>
                            <w:t>24/0228/OUT</w:t>
                          </w:r>
                        </w:hyperlink>
                      </w:p>
                      <w:p w14:paraId="47A3D2CD" w14:textId="77777777" w:rsidR="00F34ED7" w:rsidRPr="00F34ED7" w:rsidRDefault="00F34ED7" w:rsidP="00F34ED7">
                        <w:pPr>
                          <w:numPr>
                            <w:ilvl w:val="0"/>
                            <w:numId w:val="4"/>
                          </w:numPr>
                          <w:spacing w:before="100" w:beforeAutospacing="1" w:after="100" w:afterAutospacing="1"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Outline application for the erection of up to 3 new dwellings and demolition of existing dwelling (All matters reserved except access).</w:t>
                        </w:r>
                      </w:p>
                      <w:p w14:paraId="72DAD471"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b/>
                            <w:bCs/>
                            <w:color w:val="202020"/>
                            <w:kern w:val="0"/>
                            <w:sz w:val="24"/>
                            <w:szCs w:val="24"/>
                            <w:lang w:eastAsia="en-GB"/>
                            <w14:ligatures w14:val="none"/>
                          </w:rPr>
                          <w:t>37 College Road, Whetstone</w:t>
                        </w:r>
                        <w:r w:rsidRPr="00F34ED7">
                          <w:rPr>
                            <w:rFonts w:ascii="Helvetica" w:eastAsia="Times New Roman" w:hAnsi="Helvetica" w:cs="Helvetica"/>
                            <w:color w:val="202020"/>
                            <w:kern w:val="0"/>
                            <w:sz w:val="24"/>
                            <w:szCs w:val="24"/>
                            <w:lang w:eastAsia="en-GB"/>
                            <w14:ligatures w14:val="none"/>
                          </w:rPr>
                          <w:t> - </w:t>
                        </w:r>
                        <w:hyperlink r:id="rId18" w:tgtFrame="_blank" w:history="1">
                          <w:r w:rsidRPr="00F34ED7">
                            <w:rPr>
                              <w:rFonts w:ascii="Helvetica" w:eastAsia="Times New Roman" w:hAnsi="Helvetica" w:cs="Helvetica"/>
                              <w:color w:val="007C89"/>
                              <w:kern w:val="0"/>
                              <w:sz w:val="24"/>
                              <w:szCs w:val="24"/>
                              <w:u w:val="single"/>
                              <w:lang w:eastAsia="en-GB"/>
                              <w14:ligatures w14:val="none"/>
                            </w:rPr>
                            <w:t>24/0246/FUL</w:t>
                          </w:r>
                        </w:hyperlink>
                      </w:p>
                      <w:p w14:paraId="5014E850" w14:textId="77777777" w:rsidR="00F34ED7" w:rsidRPr="00F34ED7" w:rsidRDefault="00F34ED7" w:rsidP="00F34ED7">
                        <w:pPr>
                          <w:numPr>
                            <w:ilvl w:val="0"/>
                            <w:numId w:val="5"/>
                          </w:numPr>
                          <w:spacing w:before="100" w:beforeAutospacing="1" w:after="100" w:afterAutospacing="1"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 xml:space="preserve">Erection of a single storey detached </w:t>
                        </w:r>
                        <w:proofErr w:type="gramStart"/>
                        <w:r w:rsidRPr="00F34ED7">
                          <w:rPr>
                            <w:rFonts w:ascii="Helvetica" w:eastAsia="Times New Roman" w:hAnsi="Helvetica" w:cs="Helvetica"/>
                            <w:color w:val="202020"/>
                            <w:kern w:val="0"/>
                            <w:sz w:val="24"/>
                            <w:szCs w:val="24"/>
                            <w:lang w:eastAsia="en-GB"/>
                            <w14:ligatures w14:val="none"/>
                          </w:rPr>
                          <w:t>dwelling</w:t>
                        </w:r>
                        <w:proofErr w:type="gramEnd"/>
                      </w:p>
                      <w:p w14:paraId="4D21293E"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b/>
                            <w:bCs/>
                            <w:color w:val="202020"/>
                            <w:kern w:val="0"/>
                            <w:sz w:val="24"/>
                            <w:szCs w:val="24"/>
                            <w:lang w:eastAsia="en-GB"/>
                            <w14:ligatures w14:val="none"/>
                          </w:rPr>
                          <w:t xml:space="preserve">Highfields Farm Enterprise Centre, </w:t>
                        </w:r>
                        <w:proofErr w:type="spellStart"/>
                        <w:r w:rsidRPr="00F34ED7">
                          <w:rPr>
                            <w:rFonts w:ascii="Helvetica" w:eastAsia="Times New Roman" w:hAnsi="Helvetica" w:cs="Helvetica"/>
                            <w:b/>
                            <w:bCs/>
                            <w:color w:val="202020"/>
                            <w:kern w:val="0"/>
                            <w:sz w:val="24"/>
                            <w:szCs w:val="24"/>
                            <w:lang w:eastAsia="en-GB"/>
                            <w14:ligatures w14:val="none"/>
                          </w:rPr>
                          <w:t>Huncote</w:t>
                        </w:r>
                        <w:proofErr w:type="spellEnd"/>
                        <w:r w:rsidRPr="00F34ED7">
                          <w:rPr>
                            <w:rFonts w:ascii="Helvetica" w:eastAsia="Times New Roman" w:hAnsi="Helvetica" w:cs="Helvetica"/>
                            <w:b/>
                            <w:bCs/>
                            <w:color w:val="202020"/>
                            <w:kern w:val="0"/>
                            <w:sz w:val="24"/>
                            <w:szCs w:val="24"/>
                            <w:lang w:eastAsia="en-GB"/>
                            <w14:ligatures w14:val="none"/>
                          </w:rPr>
                          <w:t xml:space="preserve"> Road, Stoney Stanton</w:t>
                        </w:r>
                        <w:r w:rsidRPr="00F34ED7">
                          <w:rPr>
                            <w:rFonts w:ascii="Helvetica" w:eastAsia="Times New Roman" w:hAnsi="Helvetica" w:cs="Helvetica"/>
                            <w:color w:val="202020"/>
                            <w:kern w:val="0"/>
                            <w:sz w:val="24"/>
                            <w:szCs w:val="24"/>
                            <w:lang w:eastAsia="en-GB"/>
                            <w14:ligatures w14:val="none"/>
                          </w:rPr>
                          <w:t> - </w:t>
                        </w:r>
                        <w:hyperlink r:id="rId19" w:tgtFrame="_blank" w:history="1">
                          <w:r w:rsidRPr="00F34ED7">
                            <w:rPr>
                              <w:rFonts w:ascii="Helvetica" w:eastAsia="Times New Roman" w:hAnsi="Helvetica" w:cs="Helvetica"/>
                              <w:color w:val="007C89"/>
                              <w:kern w:val="0"/>
                              <w:sz w:val="24"/>
                              <w:szCs w:val="24"/>
                              <w:u w:val="single"/>
                              <w:lang w:eastAsia="en-GB"/>
                              <w14:ligatures w14:val="none"/>
                            </w:rPr>
                            <w:t>24/0218/FUL</w:t>
                          </w:r>
                        </w:hyperlink>
                      </w:p>
                      <w:p w14:paraId="0C3803BF" w14:textId="77777777" w:rsidR="00F34ED7" w:rsidRPr="00F34ED7" w:rsidRDefault="00F34ED7" w:rsidP="00F34ED7">
                        <w:pPr>
                          <w:numPr>
                            <w:ilvl w:val="0"/>
                            <w:numId w:val="6"/>
                          </w:numPr>
                          <w:spacing w:before="100" w:beforeAutospacing="1" w:after="100" w:afterAutospacing="1"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lastRenderedPageBreak/>
                          <w:t xml:space="preserve">Side extension to house new spray booth with extraction </w:t>
                        </w:r>
                        <w:proofErr w:type="gramStart"/>
                        <w:r w:rsidRPr="00F34ED7">
                          <w:rPr>
                            <w:rFonts w:ascii="Helvetica" w:eastAsia="Times New Roman" w:hAnsi="Helvetica" w:cs="Helvetica"/>
                            <w:color w:val="202020"/>
                            <w:kern w:val="0"/>
                            <w:sz w:val="24"/>
                            <w:szCs w:val="24"/>
                            <w:lang w:eastAsia="en-GB"/>
                            <w14:ligatures w14:val="none"/>
                          </w:rPr>
                          <w:t>flue</w:t>
                        </w:r>
                        <w:proofErr w:type="gramEnd"/>
                      </w:p>
                      <w:p w14:paraId="5BF47028"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b/>
                            <w:bCs/>
                            <w:color w:val="202020"/>
                            <w:kern w:val="0"/>
                            <w:sz w:val="24"/>
                            <w:szCs w:val="24"/>
                            <w:lang w:eastAsia="en-GB"/>
                            <w14:ligatures w14:val="none"/>
                          </w:rPr>
                          <w:t>45 Broughton Road, Croft</w:t>
                        </w:r>
                        <w:r w:rsidRPr="00F34ED7">
                          <w:rPr>
                            <w:rFonts w:ascii="Helvetica" w:eastAsia="Times New Roman" w:hAnsi="Helvetica" w:cs="Helvetica"/>
                            <w:color w:val="202020"/>
                            <w:kern w:val="0"/>
                            <w:sz w:val="24"/>
                            <w:szCs w:val="24"/>
                            <w:lang w:eastAsia="en-GB"/>
                            <w14:ligatures w14:val="none"/>
                          </w:rPr>
                          <w:t> - </w:t>
                        </w:r>
                        <w:hyperlink r:id="rId20" w:tgtFrame="_blank" w:history="1">
                          <w:r w:rsidRPr="00F34ED7">
                            <w:rPr>
                              <w:rFonts w:ascii="Helvetica" w:eastAsia="Times New Roman" w:hAnsi="Helvetica" w:cs="Helvetica"/>
                              <w:color w:val="007C89"/>
                              <w:kern w:val="0"/>
                              <w:sz w:val="24"/>
                              <w:szCs w:val="24"/>
                              <w:u w:val="single"/>
                              <w:lang w:eastAsia="en-GB"/>
                              <w14:ligatures w14:val="none"/>
                            </w:rPr>
                            <w:t>24/0250/FUL</w:t>
                          </w:r>
                        </w:hyperlink>
                      </w:p>
                      <w:p w14:paraId="4B7F8A18" w14:textId="77777777" w:rsidR="00F34ED7" w:rsidRPr="00F34ED7" w:rsidRDefault="00F34ED7" w:rsidP="00F34ED7">
                        <w:pPr>
                          <w:numPr>
                            <w:ilvl w:val="0"/>
                            <w:numId w:val="7"/>
                          </w:numPr>
                          <w:spacing w:before="100" w:beforeAutospacing="1" w:after="100" w:afterAutospacing="1"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Erection of one detached dwelling (revised scheme)</w:t>
                        </w:r>
                      </w:p>
                    </w:tc>
                  </w:tr>
                </w:tbl>
                <w:p w14:paraId="46D945F3"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4F2436BE"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1EAF5586" w14:textId="77777777">
              <w:tc>
                <w:tcPr>
                  <w:tcW w:w="0" w:type="auto"/>
                  <w:tcMar>
                    <w:top w:w="0" w:type="dxa"/>
                    <w:left w:w="270" w:type="dxa"/>
                    <w:bottom w:w="270" w:type="dxa"/>
                    <w:right w:w="270" w:type="dxa"/>
                  </w:tcMar>
                  <w:hideMark/>
                </w:tcPr>
                <w:tbl>
                  <w:tblPr>
                    <w:tblW w:w="0" w:type="auto"/>
                    <w:jc w:val="center"/>
                    <w:tblCellSpacing w:w="0" w:type="dxa"/>
                    <w:shd w:val="clear" w:color="auto" w:fill="4F107A"/>
                    <w:tblCellMar>
                      <w:left w:w="0" w:type="dxa"/>
                      <w:right w:w="0" w:type="dxa"/>
                    </w:tblCellMar>
                    <w:tblLook w:val="04A0" w:firstRow="1" w:lastRow="0" w:firstColumn="1" w:lastColumn="0" w:noHBand="0" w:noVBand="1"/>
                  </w:tblPr>
                  <w:tblGrid>
                    <w:gridCol w:w="3808"/>
                  </w:tblGrid>
                  <w:tr w:rsidR="00F34ED7" w:rsidRPr="00F34ED7" w14:paraId="464CCD13" w14:textId="77777777">
                    <w:trPr>
                      <w:tblCellSpacing w:w="0" w:type="dxa"/>
                      <w:jc w:val="center"/>
                    </w:trPr>
                    <w:tc>
                      <w:tcPr>
                        <w:tcW w:w="0" w:type="auto"/>
                        <w:shd w:val="clear" w:color="auto" w:fill="4F107A"/>
                        <w:tcMar>
                          <w:top w:w="270" w:type="dxa"/>
                          <w:left w:w="270" w:type="dxa"/>
                          <w:bottom w:w="270" w:type="dxa"/>
                          <w:right w:w="270" w:type="dxa"/>
                        </w:tcMar>
                        <w:vAlign w:val="center"/>
                        <w:hideMark/>
                      </w:tcPr>
                      <w:p w14:paraId="3B54FBCD" w14:textId="77777777" w:rsidR="00F34ED7" w:rsidRPr="00F34ED7" w:rsidRDefault="00F34ED7" w:rsidP="00F34ED7">
                        <w:pPr>
                          <w:spacing w:after="0" w:line="240" w:lineRule="auto"/>
                          <w:jc w:val="center"/>
                          <w:rPr>
                            <w:rFonts w:ascii="Arial" w:eastAsia="Times New Roman" w:hAnsi="Arial" w:cs="Arial"/>
                            <w:kern w:val="0"/>
                            <w:sz w:val="24"/>
                            <w:szCs w:val="24"/>
                            <w:lang w:eastAsia="en-GB"/>
                            <w14:ligatures w14:val="none"/>
                          </w:rPr>
                        </w:pPr>
                        <w:hyperlink r:id="rId21" w:tgtFrame="_blank" w:tooltip="Search our planning website" w:history="1">
                          <w:r w:rsidRPr="00F34ED7">
                            <w:rPr>
                              <w:rFonts w:ascii="Arial" w:eastAsia="Times New Roman" w:hAnsi="Arial" w:cs="Arial"/>
                              <w:b/>
                              <w:bCs/>
                              <w:color w:val="FFFFFF"/>
                              <w:kern w:val="0"/>
                              <w:sz w:val="24"/>
                              <w:szCs w:val="24"/>
                              <w:lang w:eastAsia="en-GB"/>
                              <w14:ligatures w14:val="none"/>
                            </w:rPr>
                            <w:t>Search our planning website</w:t>
                          </w:r>
                        </w:hyperlink>
                      </w:p>
                    </w:tc>
                  </w:tr>
                </w:tbl>
                <w:p w14:paraId="0B64376F"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4770B1FF"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0929732A"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4E80C60B" w14:textId="77777777">
                    <w:tc>
                      <w:tcPr>
                        <w:tcW w:w="0" w:type="auto"/>
                        <w:tcMar>
                          <w:top w:w="135" w:type="dxa"/>
                          <w:left w:w="270" w:type="dxa"/>
                          <w:bottom w:w="135" w:type="dxa"/>
                          <w:right w:w="270" w:type="dxa"/>
                        </w:tcMar>
                        <w:vAlign w:val="center"/>
                        <w:hideMark/>
                      </w:tcPr>
                      <w:tbl>
                        <w:tblPr>
                          <w:tblW w:w="5000" w:type="pct"/>
                          <w:shd w:val="clear" w:color="auto" w:fill="00AD68"/>
                          <w:tblCellMar>
                            <w:top w:w="15" w:type="dxa"/>
                            <w:left w:w="15" w:type="dxa"/>
                            <w:bottom w:w="15" w:type="dxa"/>
                            <w:right w:w="15" w:type="dxa"/>
                          </w:tblCellMar>
                          <w:tblLook w:val="04A0" w:firstRow="1" w:lastRow="0" w:firstColumn="1" w:lastColumn="0" w:noHBand="0" w:noVBand="1"/>
                        </w:tblPr>
                        <w:tblGrid>
                          <w:gridCol w:w="8460"/>
                        </w:tblGrid>
                        <w:tr w:rsidR="00F34ED7" w:rsidRPr="00F34ED7" w14:paraId="6B78B460" w14:textId="77777777">
                          <w:tc>
                            <w:tcPr>
                              <w:tcW w:w="0" w:type="auto"/>
                              <w:shd w:val="clear" w:color="auto" w:fill="00AD68"/>
                              <w:tcMar>
                                <w:top w:w="270" w:type="dxa"/>
                                <w:left w:w="270" w:type="dxa"/>
                                <w:bottom w:w="270" w:type="dxa"/>
                                <w:right w:w="270" w:type="dxa"/>
                              </w:tcMar>
                              <w:hideMark/>
                            </w:tcPr>
                            <w:p w14:paraId="496965F1" w14:textId="77777777" w:rsidR="00F34ED7" w:rsidRPr="00F34ED7" w:rsidRDefault="00F34ED7" w:rsidP="00F34ED7">
                              <w:pPr>
                                <w:spacing w:after="0" w:line="375" w:lineRule="atLeast"/>
                                <w:outlineLvl w:val="2"/>
                                <w:rPr>
                                  <w:rFonts w:ascii="Helvetica" w:eastAsia="Times New Roman" w:hAnsi="Helvetica" w:cs="Helvetica"/>
                                  <w:b/>
                                  <w:bCs/>
                                  <w:color w:val="202020"/>
                                  <w:kern w:val="0"/>
                                  <w:sz w:val="30"/>
                                  <w:szCs w:val="30"/>
                                  <w:lang w:eastAsia="en-GB"/>
                                  <w14:ligatures w14:val="none"/>
                                </w:rPr>
                              </w:pPr>
                              <w:r w:rsidRPr="00F34ED7">
                                <w:rPr>
                                  <w:rFonts w:ascii="Segoe UI Emoji" w:eastAsia="Times New Roman" w:hAnsi="Segoe UI Emoji" w:cs="Segoe UI Emoji"/>
                                  <w:b/>
                                  <w:bCs/>
                                  <w:color w:val="000000"/>
                                  <w:kern w:val="0"/>
                                  <w:sz w:val="30"/>
                                  <w:szCs w:val="30"/>
                                  <w:lang w:eastAsia="en-GB"/>
                                  <w14:ligatures w14:val="none"/>
                                </w:rPr>
                                <w:t>📝</w:t>
                              </w:r>
                              <w:r w:rsidRPr="00F34ED7">
                                <w:rPr>
                                  <w:rFonts w:ascii="Helvetica" w:eastAsia="Times New Roman" w:hAnsi="Helvetica" w:cs="Helvetica"/>
                                  <w:b/>
                                  <w:bCs/>
                                  <w:color w:val="000000"/>
                                  <w:kern w:val="0"/>
                                  <w:sz w:val="30"/>
                                  <w:szCs w:val="30"/>
                                  <w:lang w:eastAsia="en-GB"/>
                                  <w14:ligatures w14:val="none"/>
                                </w:rPr>
                                <w:t xml:space="preserve"> Appeals</w:t>
                              </w:r>
                            </w:p>
                          </w:tc>
                        </w:tr>
                      </w:tbl>
                      <w:p w14:paraId="10ACC150"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3D3A85BD"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1633BB06"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2128B46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29FE2B47" w14:textId="77777777">
                    <w:tc>
                      <w:tcPr>
                        <w:tcW w:w="0" w:type="auto"/>
                        <w:tcMar>
                          <w:top w:w="0" w:type="dxa"/>
                          <w:left w:w="270" w:type="dxa"/>
                          <w:bottom w:w="135" w:type="dxa"/>
                          <w:right w:w="270" w:type="dxa"/>
                        </w:tcMar>
                        <w:hideMark/>
                      </w:tcPr>
                      <w:p w14:paraId="599A8176"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Applicants are eligible to appeal if a decision on a planning application hasn't been made in the required amount of time (between eight or 13 weeks), or if the decision we have made is not satisfactory.</w:t>
                        </w:r>
                      </w:p>
                      <w:p w14:paraId="1765731F" w14:textId="77777777" w:rsidR="00F34ED7" w:rsidRPr="00F34ED7" w:rsidRDefault="00F34ED7" w:rsidP="00F34ED7">
                        <w:pPr>
                          <w:spacing w:before="150" w:after="15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The </w:t>
                        </w:r>
                        <w:hyperlink r:id="rId22" w:tgtFrame="_blank" w:history="1">
                          <w:r w:rsidRPr="00F34ED7">
                            <w:rPr>
                              <w:rFonts w:ascii="Helvetica" w:eastAsia="Times New Roman" w:hAnsi="Helvetica" w:cs="Helvetica"/>
                              <w:color w:val="007C89"/>
                              <w:kern w:val="0"/>
                              <w:sz w:val="24"/>
                              <w:szCs w:val="24"/>
                              <w:u w:val="single"/>
                              <w:lang w:eastAsia="en-GB"/>
                              <w14:ligatures w14:val="none"/>
                            </w:rPr>
                            <w:t>Planning Inspectorate</w:t>
                          </w:r>
                        </w:hyperlink>
                        <w:r w:rsidRPr="00F34ED7">
                          <w:rPr>
                            <w:rFonts w:ascii="Helvetica" w:eastAsia="Times New Roman" w:hAnsi="Helvetica" w:cs="Helvetica"/>
                            <w:color w:val="202020"/>
                            <w:kern w:val="0"/>
                            <w:sz w:val="24"/>
                            <w:szCs w:val="24"/>
                            <w:lang w:eastAsia="en-GB"/>
                            <w14:ligatures w14:val="none"/>
                          </w:rPr>
                          <w:t> is the authority to process all planning and planning enforcement appeals.</w:t>
                        </w:r>
                      </w:p>
                    </w:tc>
                  </w:tr>
                </w:tbl>
                <w:p w14:paraId="16CF136B"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319EC185"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526A771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02822126" w14:textId="77777777">
                    <w:tc>
                      <w:tcPr>
                        <w:tcW w:w="0" w:type="auto"/>
                        <w:tcMar>
                          <w:top w:w="135" w:type="dxa"/>
                          <w:left w:w="270" w:type="dxa"/>
                          <w:bottom w:w="135" w:type="dxa"/>
                          <w:right w:w="270" w:type="dxa"/>
                        </w:tcMar>
                        <w:vAlign w:val="center"/>
                        <w:hideMark/>
                      </w:tcPr>
                      <w:tbl>
                        <w:tblPr>
                          <w:tblW w:w="5000" w:type="pct"/>
                          <w:shd w:val="clear" w:color="auto" w:fill="FEC724"/>
                          <w:tblCellMar>
                            <w:top w:w="15" w:type="dxa"/>
                            <w:left w:w="15" w:type="dxa"/>
                            <w:bottom w:w="15" w:type="dxa"/>
                            <w:right w:w="15" w:type="dxa"/>
                          </w:tblCellMar>
                          <w:tblLook w:val="04A0" w:firstRow="1" w:lastRow="0" w:firstColumn="1" w:lastColumn="0" w:noHBand="0" w:noVBand="1"/>
                        </w:tblPr>
                        <w:tblGrid>
                          <w:gridCol w:w="8460"/>
                        </w:tblGrid>
                        <w:tr w:rsidR="00F34ED7" w:rsidRPr="00F34ED7" w14:paraId="79E86291" w14:textId="77777777">
                          <w:tc>
                            <w:tcPr>
                              <w:tcW w:w="0" w:type="auto"/>
                              <w:shd w:val="clear" w:color="auto" w:fill="FEC724"/>
                              <w:tcMar>
                                <w:top w:w="270" w:type="dxa"/>
                                <w:left w:w="270" w:type="dxa"/>
                                <w:bottom w:w="270" w:type="dxa"/>
                                <w:right w:w="270" w:type="dxa"/>
                              </w:tcMar>
                              <w:hideMark/>
                            </w:tcPr>
                            <w:p w14:paraId="3272D1D3" w14:textId="77777777" w:rsidR="00F34ED7" w:rsidRPr="00F34ED7" w:rsidRDefault="00F34ED7" w:rsidP="00F34ED7">
                              <w:pPr>
                                <w:spacing w:after="0" w:line="375" w:lineRule="atLeast"/>
                                <w:outlineLvl w:val="2"/>
                                <w:rPr>
                                  <w:rFonts w:ascii="Helvetica" w:eastAsia="Times New Roman" w:hAnsi="Helvetica" w:cs="Helvetica"/>
                                  <w:b/>
                                  <w:bCs/>
                                  <w:color w:val="202020"/>
                                  <w:kern w:val="0"/>
                                  <w:sz w:val="30"/>
                                  <w:szCs w:val="30"/>
                                  <w:lang w:eastAsia="en-GB"/>
                                  <w14:ligatures w14:val="none"/>
                                </w:rPr>
                              </w:pPr>
                              <w:r w:rsidRPr="00F34ED7">
                                <w:rPr>
                                  <w:rFonts w:ascii="Segoe UI Emoji" w:eastAsia="Times New Roman" w:hAnsi="Segoe UI Emoji" w:cs="Segoe UI Emoji"/>
                                  <w:b/>
                                  <w:bCs/>
                                  <w:color w:val="202020"/>
                                  <w:kern w:val="0"/>
                                  <w:sz w:val="30"/>
                                  <w:szCs w:val="30"/>
                                  <w:lang w:eastAsia="en-GB"/>
                                  <w14:ligatures w14:val="none"/>
                                </w:rPr>
                                <w:t>🏗️</w:t>
                              </w:r>
                              <w:r w:rsidRPr="00F34ED7">
                                <w:rPr>
                                  <w:rFonts w:ascii="Helvetica" w:eastAsia="Times New Roman" w:hAnsi="Helvetica" w:cs="Helvetica"/>
                                  <w:b/>
                                  <w:bCs/>
                                  <w:color w:val="202020"/>
                                  <w:kern w:val="0"/>
                                  <w:sz w:val="30"/>
                                  <w:szCs w:val="30"/>
                                  <w:lang w:eastAsia="en-GB"/>
                                  <w14:ligatures w14:val="none"/>
                                </w:rPr>
                                <w:t> </w:t>
                              </w:r>
                              <w:r w:rsidRPr="00F34ED7">
                                <w:rPr>
                                  <w:rFonts w:ascii="Helvetica" w:eastAsia="Times New Roman" w:hAnsi="Helvetica" w:cs="Helvetica"/>
                                  <w:b/>
                                  <w:bCs/>
                                  <w:color w:val="000000"/>
                                  <w:kern w:val="0"/>
                                  <w:sz w:val="30"/>
                                  <w:szCs w:val="30"/>
                                  <w:lang w:eastAsia="en-GB"/>
                                  <w14:ligatures w14:val="none"/>
                                </w:rPr>
                                <w:t>Forthcoming Planning Committee</w:t>
                              </w:r>
                            </w:p>
                          </w:tc>
                        </w:tr>
                      </w:tbl>
                      <w:p w14:paraId="631A497D"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553E4F06"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5966A882"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34DDF0F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013A7FDE" w14:textId="77777777">
                    <w:tc>
                      <w:tcPr>
                        <w:tcW w:w="0" w:type="auto"/>
                        <w:tcMar>
                          <w:top w:w="0" w:type="dxa"/>
                          <w:left w:w="270" w:type="dxa"/>
                          <w:bottom w:w="135" w:type="dxa"/>
                          <w:right w:w="270" w:type="dxa"/>
                        </w:tcMar>
                        <w:hideMark/>
                      </w:tcPr>
                      <w:p w14:paraId="525B5B31" w14:textId="77777777" w:rsidR="00F34ED7" w:rsidRPr="00F34ED7" w:rsidRDefault="00F34ED7" w:rsidP="00F34ED7">
                        <w:pPr>
                          <w:spacing w:before="150" w:after="15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The next Planning Committee meeting is on Thursday 4 April at 4.30pm. The </w:t>
                        </w:r>
                        <w:hyperlink r:id="rId23" w:tgtFrame="_blank" w:history="1">
                          <w:r w:rsidRPr="00F34ED7">
                            <w:rPr>
                              <w:rFonts w:ascii="Helvetica" w:eastAsia="Times New Roman" w:hAnsi="Helvetica" w:cs="Helvetica"/>
                              <w:color w:val="007C89"/>
                              <w:kern w:val="0"/>
                              <w:sz w:val="24"/>
                              <w:szCs w:val="24"/>
                              <w:u w:val="single"/>
                              <w:lang w:eastAsia="en-GB"/>
                              <w14:ligatures w14:val="none"/>
                            </w:rPr>
                            <w:t>full agenda</w:t>
                          </w:r>
                        </w:hyperlink>
                        <w:hyperlink r:id="rId24" w:tgtFrame="_blank" w:history="1">
                          <w:r w:rsidRPr="00F34ED7">
                            <w:rPr>
                              <w:rFonts w:ascii="Helvetica" w:eastAsia="Times New Roman" w:hAnsi="Helvetica" w:cs="Helvetica"/>
                              <w:color w:val="007C89"/>
                              <w:kern w:val="0"/>
                              <w:sz w:val="24"/>
                              <w:szCs w:val="24"/>
                              <w:u w:val="single"/>
                              <w:lang w:eastAsia="en-GB"/>
                              <w14:ligatures w14:val="none"/>
                            </w:rPr>
                            <w:t> </w:t>
                          </w:r>
                        </w:hyperlink>
                        <w:r w:rsidRPr="00F34ED7">
                          <w:rPr>
                            <w:rFonts w:ascii="Helvetica" w:eastAsia="Times New Roman" w:hAnsi="Helvetica" w:cs="Helvetica"/>
                            <w:color w:val="202020"/>
                            <w:kern w:val="0"/>
                            <w:sz w:val="24"/>
                            <w:szCs w:val="24"/>
                            <w:lang w:eastAsia="en-GB"/>
                            <w14:ligatures w14:val="none"/>
                          </w:rPr>
                          <w:t>is available on our website but it includes: </w:t>
                        </w:r>
                        <w:r w:rsidRPr="00F34ED7">
                          <w:rPr>
                            <w:rFonts w:ascii="Helvetica" w:eastAsia="Times New Roman" w:hAnsi="Helvetica" w:cs="Helvetica"/>
                            <w:color w:val="202020"/>
                            <w:kern w:val="0"/>
                            <w:sz w:val="24"/>
                            <w:szCs w:val="24"/>
                            <w:lang w:eastAsia="en-GB"/>
                            <w14:ligatures w14:val="none"/>
                          </w:rPr>
                          <w:br/>
                        </w:r>
                        <w:r w:rsidRPr="00F34ED7">
                          <w:rPr>
                            <w:rFonts w:ascii="Helvetica" w:eastAsia="Times New Roman" w:hAnsi="Helvetica" w:cs="Helvetica"/>
                            <w:color w:val="202020"/>
                            <w:kern w:val="0"/>
                            <w:sz w:val="24"/>
                            <w:szCs w:val="24"/>
                            <w:lang w:eastAsia="en-GB"/>
                            <w14:ligatures w14:val="none"/>
                          </w:rPr>
                          <w:br/>
                        </w:r>
                        <w:r w:rsidRPr="00F34ED7">
                          <w:rPr>
                            <w:rFonts w:ascii="Helvetica" w:eastAsia="Times New Roman" w:hAnsi="Helvetica" w:cs="Helvetica"/>
                            <w:b/>
                            <w:bCs/>
                            <w:color w:val="202020"/>
                            <w:kern w:val="0"/>
                            <w:sz w:val="24"/>
                            <w:szCs w:val="24"/>
                            <w:lang w:eastAsia="en-GB"/>
                            <w14:ligatures w14:val="none"/>
                          </w:rPr>
                          <w:t xml:space="preserve">Land North and South of Lychgate Lane, Aston </w:t>
                        </w:r>
                        <w:proofErr w:type="spellStart"/>
                        <w:r w:rsidRPr="00F34ED7">
                          <w:rPr>
                            <w:rFonts w:ascii="Helvetica" w:eastAsia="Times New Roman" w:hAnsi="Helvetica" w:cs="Helvetica"/>
                            <w:b/>
                            <w:bCs/>
                            <w:color w:val="202020"/>
                            <w:kern w:val="0"/>
                            <w:sz w:val="24"/>
                            <w:szCs w:val="24"/>
                            <w:lang w:eastAsia="en-GB"/>
                            <w14:ligatures w14:val="none"/>
                          </w:rPr>
                          <w:t>Flamville</w:t>
                        </w:r>
                        <w:proofErr w:type="spellEnd"/>
                        <w:r w:rsidRPr="00F34ED7">
                          <w:rPr>
                            <w:rFonts w:ascii="Helvetica" w:eastAsia="Times New Roman" w:hAnsi="Helvetica" w:cs="Helvetica"/>
                            <w:b/>
                            <w:bCs/>
                            <w:color w:val="D3D3D3"/>
                            <w:kern w:val="0"/>
                            <w:sz w:val="24"/>
                            <w:szCs w:val="24"/>
                            <w:lang w:eastAsia="en-GB"/>
                            <w14:ligatures w14:val="none"/>
                          </w:rPr>
                          <w:t> </w:t>
                        </w:r>
                        <w:r w:rsidRPr="00F34ED7">
                          <w:rPr>
                            <w:rFonts w:ascii="Helvetica" w:eastAsia="Times New Roman" w:hAnsi="Helvetica" w:cs="Helvetica"/>
                            <w:color w:val="D3D3D3"/>
                            <w:kern w:val="0"/>
                            <w:sz w:val="24"/>
                            <w:szCs w:val="24"/>
                            <w:lang w:eastAsia="en-GB"/>
                            <w14:ligatures w14:val="none"/>
                          </w:rPr>
                          <w:t>- </w:t>
                        </w:r>
                        <w:hyperlink r:id="rId25" w:tgtFrame="_blank" w:history="1">
                          <w:r w:rsidRPr="00F34ED7">
                            <w:rPr>
                              <w:rFonts w:ascii="Helvetica" w:eastAsia="Times New Roman" w:hAnsi="Helvetica" w:cs="Helvetica"/>
                              <w:color w:val="007C89"/>
                              <w:kern w:val="0"/>
                              <w:sz w:val="24"/>
                              <w:szCs w:val="24"/>
                              <w:u w:val="single"/>
                              <w:lang w:eastAsia="en-GB"/>
                              <w14:ligatures w14:val="none"/>
                            </w:rPr>
                            <w:t>22/0048/FUL</w:t>
                          </w:r>
                        </w:hyperlink>
                      </w:p>
                      <w:p w14:paraId="15C64A15" w14:textId="77777777" w:rsidR="00F34ED7" w:rsidRPr="00F34ED7" w:rsidRDefault="00F34ED7" w:rsidP="00F34ED7">
                        <w:pPr>
                          <w:numPr>
                            <w:ilvl w:val="0"/>
                            <w:numId w:val="8"/>
                          </w:numPr>
                          <w:spacing w:before="100" w:beforeAutospacing="1" w:after="100" w:afterAutospacing="1"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 xml:space="preserve">Ground mounted photovoltaic solar farm with an electrical generating capacity of approximately 20MW together with associated equipment, infrastructure and ancillary </w:t>
                        </w:r>
                        <w:proofErr w:type="gramStart"/>
                        <w:r w:rsidRPr="00F34ED7">
                          <w:rPr>
                            <w:rFonts w:ascii="Helvetica" w:eastAsia="Times New Roman" w:hAnsi="Helvetica" w:cs="Helvetica"/>
                            <w:color w:val="202020"/>
                            <w:kern w:val="0"/>
                            <w:sz w:val="24"/>
                            <w:szCs w:val="24"/>
                            <w:lang w:eastAsia="en-GB"/>
                            <w14:ligatures w14:val="none"/>
                          </w:rPr>
                          <w:t>works</w:t>
                        </w:r>
                        <w:proofErr w:type="gramEnd"/>
                      </w:p>
                      <w:p w14:paraId="7314D4F4" w14:textId="77777777" w:rsidR="00F34ED7" w:rsidRPr="00F34ED7" w:rsidRDefault="00F34ED7" w:rsidP="00F34ED7">
                        <w:pPr>
                          <w:spacing w:before="150" w:after="15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Minutes will be available after the meeting for you to view below.</w:t>
                        </w:r>
                      </w:p>
                    </w:tc>
                  </w:tr>
                </w:tbl>
                <w:p w14:paraId="3C48186D"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4171A066"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63BD6044" w14:textId="77777777">
              <w:tc>
                <w:tcPr>
                  <w:tcW w:w="0" w:type="auto"/>
                  <w:tcMar>
                    <w:top w:w="0" w:type="dxa"/>
                    <w:left w:w="270" w:type="dxa"/>
                    <w:bottom w:w="270" w:type="dxa"/>
                    <w:right w:w="270" w:type="dxa"/>
                  </w:tcMar>
                  <w:hideMark/>
                </w:tcPr>
                <w:tbl>
                  <w:tblPr>
                    <w:tblW w:w="0" w:type="auto"/>
                    <w:jc w:val="center"/>
                    <w:tblCellSpacing w:w="0" w:type="dxa"/>
                    <w:shd w:val="clear" w:color="auto" w:fill="4F107A"/>
                    <w:tblCellMar>
                      <w:left w:w="0" w:type="dxa"/>
                      <w:right w:w="0" w:type="dxa"/>
                    </w:tblCellMar>
                    <w:tblLook w:val="04A0" w:firstRow="1" w:lastRow="0" w:firstColumn="1" w:lastColumn="0" w:noHBand="0" w:noVBand="1"/>
                  </w:tblPr>
                  <w:tblGrid>
                    <w:gridCol w:w="2381"/>
                  </w:tblGrid>
                  <w:tr w:rsidR="00F34ED7" w:rsidRPr="00F34ED7" w14:paraId="479353CF" w14:textId="77777777">
                    <w:trPr>
                      <w:tblCellSpacing w:w="0" w:type="dxa"/>
                      <w:jc w:val="center"/>
                    </w:trPr>
                    <w:tc>
                      <w:tcPr>
                        <w:tcW w:w="0" w:type="auto"/>
                        <w:shd w:val="clear" w:color="auto" w:fill="4F107A"/>
                        <w:tcMar>
                          <w:top w:w="270" w:type="dxa"/>
                          <w:left w:w="270" w:type="dxa"/>
                          <w:bottom w:w="270" w:type="dxa"/>
                          <w:right w:w="270" w:type="dxa"/>
                        </w:tcMar>
                        <w:vAlign w:val="center"/>
                        <w:hideMark/>
                      </w:tcPr>
                      <w:p w14:paraId="3F234824" w14:textId="77777777" w:rsidR="00F34ED7" w:rsidRPr="00F34ED7" w:rsidRDefault="00F34ED7" w:rsidP="00F34ED7">
                        <w:pPr>
                          <w:spacing w:after="0" w:line="240" w:lineRule="auto"/>
                          <w:jc w:val="center"/>
                          <w:rPr>
                            <w:rFonts w:ascii="Arial" w:eastAsia="Times New Roman" w:hAnsi="Arial" w:cs="Arial"/>
                            <w:kern w:val="0"/>
                            <w:sz w:val="24"/>
                            <w:szCs w:val="24"/>
                            <w:lang w:eastAsia="en-GB"/>
                            <w14:ligatures w14:val="none"/>
                          </w:rPr>
                        </w:pPr>
                        <w:hyperlink r:id="rId26" w:tgtFrame="_blank" w:tooltip="List of meetings" w:history="1">
                          <w:r w:rsidRPr="00F34ED7">
                            <w:rPr>
                              <w:rFonts w:ascii="Arial" w:eastAsia="Times New Roman" w:hAnsi="Arial" w:cs="Arial"/>
                              <w:b/>
                              <w:bCs/>
                              <w:color w:val="FFFFFF"/>
                              <w:kern w:val="0"/>
                              <w:sz w:val="24"/>
                              <w:szCs w:val="24"/>
                              <w:lang w:eastAsia="en-GB"/>
                              <w14:ligatures w14:val="none"/>
                            </w:rPr>
                            <w:t>List of meetings</w:t>
                          </w:r>
                        </w:hyperlink>
                      </w:p>
                    </w:tc>
                  </w:tr>
                </w:tbl>
                <w:p w14:paraId="7A031805"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322F2A2"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737B66C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3DD0FF5A" w14:textId="77777777">
                    <w:tc>
                      <w:tcPr>
                        <w:tcW w:w="0" w:type="auto"/>
                        <w:tcMar>
                          <w:top w:w="0" w:type="dxa"/>
                          <w:left w:w="270" w:type="dxa"/>
                          <w:bottom w:w="135" w:type="dxa"/>
                          <w:right w:w="270" w:type="dxa"/>
                        </w:tcMar>
                        <w:hideMark/>
                      </w:tcPr>
                      <w:p w14:paraId="1EC31A34" w14:textId="77777777" w:rsidR="00F34ED7" w:rsidRPr="00F34ED7" w:rsidRDefault="00F34ED7" w:rsidP="00F34ED7">
                        <w:pPr>
                          <w:spacing w:after="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lastRenderedPageBreak/>
                          <w:t>You can now watch a live stream of Planning Committee meetings online. Keep an eye on our dedicated page below for the latest updates.</w:t>
                        </w:r>
                      </w:p>
                    </w:tc>
                  </w:tr>
                </w:tbl>
                <w:p w14:paraId="15E0FDF5"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602405FD"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477FFFBD" w14:textId="77777777">
              <w:tc>
                <w:tcPr>
                  <w:tcW w:w="0" w:type="auto"/>
                  <w:tcMar>
                    <w:top w:w="0" w:type="dxa"/>
                    <w:left w:w="270" w:type="dxa"/>
                    <w:bottom w:w="270" w:type="dxa"/>
                    <w:right w:w="270" w:type="dxa"/>
                  </w:tcMar>
                  <w:hideMark/>
                </w:tcPr>
                <w:tbl>
                  <w:tblPr>
                    <w:tblW w:w="0" w:type="auto"/>
                    <w:jc w:val="center"/>
                    <w:tblCellSpacing w:w="0" w:type="dxa"/>
                    <w:shd w:val="clear" w:color="auto" w:fill="4F107A"/>
                    <w:tblCellMar>
                      <w:left w:w="0" w:type="dxa"/>
                      <w:right w:w="0" w:type="dxa"/>
                    </w:tblCellMar>
                    <w:tblLook w:val="04A0" w:firstRow="1" w:lastRow="0" w:firstColumn="1" w:lastColumn="0" w:noHBand="0" w:noVBand="1"/>
                  </w:tblPr>
                  <w:tblGrid>
                    <w:gridCol w:w="3755"/>
                  </w:tblGrid>
                  <w:tr w:rsidR="00F34ED7" w:rsidRPr="00F34ED7" w14:paraId="5617C951" w14:textId="77777777">
                    <w:trPr>
                      <w:tblCellSpacing w:w="0" w:type="dxa"/>
                      <w:jc w:val="center"/>
                    </w:trPr>
                    <w:tc>
                      <w:tcPr>
                        <w:tcW w:w="0" w:type="auto"/>
                        <w:shd w:val="clear" w:color="auto" w:fill="4F107A"/>
                        <w:tcMar>
                          <w:top w:w="270" w:type="dxa"/>
                          <w:left w:w="270" w:type="dxa"/>
                          <w:bottom w:w="270" w:type="dxa"/>
                          <w:right w:w="270" w:type="dxa"/>
                        </w:tcMar>
                        <w:vAlign w:val="center"/>
                        <w:hideMark/>
                      </w:tcPr>
                      <w:p w14:paraId="61069F3D" w14:textId="77777777" w:rsidR="00F34ED7" w:rsidRPr="00F34ED7" w:rsidRDefault="00F34ED7" w:rsidP="00F34ED7">
                        <w:pPr>
                          <w:spacing w:after="0" w:line="240" w:lineRule="auto"/>
                          <w:jc w:val="center"/>
                          <w:rPr>
                            <w:rFonts w:ascii="Arial" w:eastAsia="Times New Roman" w:hAnsi="Arial" w:cs="Arial"/>
                            <w:kern w:val="0"/>
                            <w:sz w:val="24"/>
                            <w:szCs w:val="24"/>
                            <w:lang w:eastAsia="en-GB"/>
                            <w14:ligatures w14:val="none"/>
                          </w:rPr>
                        </w:pPr>
                        <w:hyperlink r:id="rId27" w:tgtFrame="_blank" w:tooltip="Watch live council meetings" w:history="1">
                          <w:r w:rsidRPr="00F34ED7">
                            <w:rPr>
                              <w:rFonts w:ascii="Arial" w:eastAsia="Times New Roman" w:hAnsi="Arial" w:cs="Arial"/>
                              <w:b/>
                              <w:bCs/>
                              <w:color w:val="FFFFFF"/>
                              <w:kern w:val="0"/>
                              <w:sz w:val="24"/>
                              <w:szCs w:val="24"/>
                              <w:lang w:eastAsia="en-GB"/>
                              <w14:ligatures w14:val="none"/>
                            </w:rPr>
                            <w:t>Watch live council meetings</w:t>
                          </w:r>
                        </w:hyperlink>
                      </w:p>
                    </w:tc>
                  </w:tr>
                </w:tbl>
                <w:p w14:paraId="69930051"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1482C71C"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6CE98AA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4A40DCBE" w14:textId="77777777">
                    <w:tc>
                      <w:tcPr>
                        <w:tcW w:w="0" w:type="auto"/>
                        <w:tcMar>
                          <w:top w:w="135" w:type="dxa"/>
                          <w:left w:w="270" w:type="dxa"/>
                          <w:bottom w:w="135" w:type="dxa"/>
                          <w:right w:w="270" w:type="dxa"/>
                        </w:tcMar>
                        <w:vAlign w:val="center"/>
                        <w:hideMark/>
                      </w:tcPr>
                      <w:tbl>
                        <w:tblPr>
                          <w:tblW w:w="5000" w:type="pct"/>
                          <w:shd w:val="clear" w:color="auto" w:fill="FEC724"/>
                          <w:tblCellMar>
                            <w:top w:w="15" w:type="dxa"/>
                            <w:left w:w="15" w:type="dxa"/>
                            <w:bottom w:w="15" w:type="dxa"/>
                            <w:right w:w="15" w:type="dxa"/>
                          </w:tblCellMar>
                          <w:tblLook w:val="04A0" w:firstRow="1" w:lastRow="0" w:firstColumn="1" w:lastColumn="0" w:noHBand="0" w:noVBand="1"/>
                        </w:tblPr>
                        <w:tblGrid>
                          <w:gridCol w:w="8460"/>
                        </w:tblGrid>
                        <w:tr w:rsidR="00F34ED7" w:rsidRPr="00F34ED7" w14:paraId="156CA49F" w14:textId="77777777">
                          <w:tc>
                            <w:tcPr>
                              <w:tcW w:w="0" w:type="auto"/>
                              <w:shd w:val="clear" w:color="auto" w:fill="FEC724"/>
                              <w:tcMar>
                                <w:top w:w="270" w:type="dxa"/>
                                <w:left w:w="270" w:type="dxa"/>
                                <w:bottom w:w="270" w:type="dxa"/>
                                <w:right w:w="270" w:type="dxa"/>
                              </w:tcMar>
                              <w:hideMark/>
                            </w:tcPr>
                            <w:p w14:paraId="781D41A7" w14:textId="77777777" w:rsidR="00F34ED7" w:rsidRPr="00F34ED7" w:rsidRDefault="00F34ED7" w:rsidP="00F34ED7">
                              <w:pPr>
                                <w:spacing w:after="0" w:line="375" w:lineRule="atLeast"/>
                                <w:outlineLvl w:val="2"/>
                                <w:rPr>
                                  <w:rFonts w:ascii="Helvetica" w:eastAsia="Times New Roman" w:hAnsi="Helvetica" w:cs="Helvetica"/>
                                  <w:b/>
                                  <w:bCs/>
                                  <w:color w:val="202020"/>
                                  <w:kern w:val="0"/>
                                  <w:sz w:val="30"/>
                                  <w:szCs w:val="30"/>
                                  <w:lang w:eastAsia="en-GB"/>
                                  <w14:ligatures w14:val="none"/>
                                </w:rPr>
                              </w:pPr>
                              <w:r w:rsidRPr="00F34ED7">
                                <w:rPr>
                                  <w:rFonts w:ascii="Segoe UI Emoji" w:eastAsia="Times New Roman" w:hAnsi="Segoe UI Emoji" w:cs="Segoe UI Emoji"/>
                                  <w:b/>
                                  <w:bCs/>
                                  <w:color w:val="202020"/>
                                  <w:kern w:val="0"/>
                                  <w:sz w:val="30"/>
                                  <w:szCs w:val="30"/>
                                  <w:lang w:eastAsia="en-GB"/>
                                  <w14:ligatures w14:val="none"/>
                                </w:rPr>
                                <w:t>🏗️</w:t>
                              </w:r>
                              <w:r w:rsidRPr="00F34ED7">
                                <w:rPr>
                                  <w:rFonts w:ascii="Helvetica" w:eastAsia="Times New Roman" w:hAnsi="Helvetica" w:cs="Helvetica"/>
                                  <w:b/>
                                  <w:bCs/>
                                  <w:color w:val="202020"/>
                                  <w:kern w:val="0"/>
                                  <w:sz w:val="30"/>
                                  <w:szCs w:val="30"/>
                                  <w:lang w:eastAsia="en-GB"/>
                                  <w14:ligatures w14:val="none"/>
                                </w:rPr>
                                <w:t> </w:t>
                              </w:r>
                              <w:r w:rsidRPr="00F34ED7">
                                <w:rPr>
                                  <w:rFonts w:ascii="Helvetica" w:eastAsia="Times New Roman" w:hAnsi="Helvetica" w:cs="Helvetica"/>
                                  <w:b/>
                                  <w:bCs/>
                                  <w:color w:val="000000"/>
                                  <w:kern w:val="0"/>
                                  <w:sz w:val="30"/>
                                  <w:szCs w:val="30"/>
                                  <w:lang w:eastAsia="en-GB"/>
                                  <w14:ligatures w14:val="none"/>
                                </w:rPr>
                                <w:t>Recent Planning Committee</w:t>
                              </w:r>
                            </w:p>
                          </w:tc>
                        </w:tr>
                      </w:tbl>
                      <w:p w14:paraId="03F43278"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356132E0"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5678E2E3"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1BE132A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2DA54C35" w14:textId="77777777">
                    <w:tc>
                      <w:tcPr>
                        <w:tcW w:w="0" w:type="auto"/>
                        <w:tcMar>
                          <w:top w:w="0" w:type="dxa"/>
                          <w:left w:w="270" w:type="dxa"/>
                          <w:bottom w:w="135" w:type="dxa"/>
                          <w:right w:w="270" w:type="dxa"/>
                        </w:tcMar>
                        <w:hideMark/>
                      </w:tcPr>
                      <w:p w14:paraId="76A4FD8C" w14:textId="77777777" w:rsidR="00F34ED7" w:rsidRPr="00F34ED7" w:rsidRDefault="00F34ED7" w:rsidP="00F34ED7">
                        <w:pPr>
                          <w:spacing w:before="150" w:after="15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The most recent Planning Committee meeting took place on Thursday 7 March at 4.30pm including the following: </w:t>
                        </w:r>
                      </w:p>
                      <w:p w14:paraId="329FD0F5" w14:textId="77777777" w:rsidR="00F34ED7" w:rsidRPr="00F34ED7" w:rsidRDefault="00F34ED7" w:rsidP="00F34ED7">
                        <w:pPr>
                          <w:spacing w:before="150" w:after="15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b/>
                            <w:bCs/>
                            <w:color w:val="202020"/>
                            <w:kern w:val="0"/>
                            <w:sz w:val="24"/>
                            <w:szCs w:val="24"/>
                            <w:lang w:eastAsia="en-GB"/>
                            <w14:ligatures w14:val="none"/>
                          </w:rPr>
                          <w:t xml:space="preserve">Land west of Bumble Bee Lane, </w:t>
                        </w:r>
                        <w:proofErr w:type="spellStart"/>
                        <w:r w:rsidRPr="00F34ED7">
                          <w:rPr>
                            <w:rFonts w:ascii="Helvetica" w:eastAsia="Times New Roman" w:hAnsi="Helvetica" w:cs="Helvetica"/>
                            <w:b/>
                            <w:bCs/>
                            <w:color w:val="202020"/>
                            <w:kern w:val="0"/>
                            <w:sz w:val="24"/>
                            <w:szCs w:val="24"/>
                            <w:lang w:eastAsia="en-GB"/>
                            <w14:ligatures w14:val="none"/>
                          </w:rPr>
                          <w:t>Sharnford</w:t>
                        </w:r>
                        <w:proofErr w:type="spellEnd"/>
                        <w:r w:rsidRPr="00F34ED7">
                          <w:rPr>
                            <w:rFonts w:ascii="Helvetica" w:eastAsia="Times New Roman" w:hAnsi="Helvetica" w:cs="Helvetica"/>
                            <w:b/>
                            <w:bCs/>
                            <w:color w:val="D3D3D3"/>
                            <w:kern w:val="0"/>
                            <w:sz w:val="24"/>
                            <w:szCs w:val="24"/>
                            <w:lang w:eastAsia="en-GB"/>
                            <w14:ligatures w14:val="none"/>
                          </w:rPr>
                          <w:t> - </w:t>
                        </w:r>
                        <w:hyperlink r:id="rId28" w:tgtFrame="_blank" w:history="1">
                          <w:r w:rsidRPr="00F34ED7">
                            <w:rPr>
                              <w:rFonts w:ascii="Helvetica" w:eastAsia="Times New Roman" w:hAnsi="Helvetica" w:cs="Helvetica"/>
                              <w:color w:val="007C89"/>
                              <w:kern w:val="0"/>
                              <w:sz w:val="24"/>
                              <w:szCs w:val="24"/>
                              <w:u w:val="single"/>
                              <w:lang w:eastAsia="en-GB"/>
                              <w14:ligatures w14:val="none"/>
                            </w:rPr>
                            <w:t>20/1461/FUL</w:t>
                          </w:r>
                        </w:hyperlink>
                      </w:p>
                      <w:p w14:paraId="38200C77" w14:textId="77777777" w:rsidR="00F34ED7" w:rsidRPr="00F34ED7" w:rsidRDefault="00F34ED7" w:rsidP="00F34ED7">
                        <w:pPr>
                          <w:numPr>
                            <w:ilvl w:val="0"/>
                            <w:numId w:val="9"/>
                          </w:numPr>
                          <w:spacing w:before="100" w:beforeAutospacing="1" w:after="100" w:afterAutospacing="1"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Change of use of agricultural land to residential (use class C3) to accommodate the construction of a detached dwelling with associated works including a new access and track, landscaping, pond and orchard creation, and installation of Photovoltaic panels. </w:t>
                        </w:r>
                        <w:r w:rsidRPr="00F34ED7">
                          <w:rPr>
                            <w:rFonts w:ascii="Helvetica" w:eastAsia="Times New Roman" w:hAnsi="Helvetica" w:cs="Helvetica"/>
                            <w:b/>
                            <w:bCs/>
                            <w:color w:val="202020"/>
                            <w:kern w:val="0"/>
                            <w:sz w:val="24"/>
                            <w:szCs w:val="24"/>
                            <w:lang w:eastAsia="en-GB"/>
                            <w14:ligatures w14:val="none"/>
                          </w:rPr>
                          <w:t xml:space="preserve">Application to be APPROVED subject to </w:t>
                        </w:r>
                        <w:proofErr w:type="gramStart"/>
                        <w:r w:rsidRPr="00F34ED7">
                          <w:rPr>
                            <w:rFonts w:ascii="Helvetica" w:eastAsia="Times New Roman" w:hAnsi="Helvetica" w:cs="Helvetica"/>
                            <w:b/>
                            <w:bCs/>
                            <w:color w:val="202020"/>
                            <w:kern w:val="0"/>
                            <w:sz w:val="24"/>
                            <w:szCs w:val="24"/>
                            <w:lang w:eastAsia="en-GB"/>
                            <w14:ligatures w14:val="none"/>
                          </w:rPr>
                          <w:t>conditions</w:t>
                        </w:r>
                        <w:proofErr w:type="gramEnd"/>
                      </w:p>
                      <w:p w14:paraId="408AF351" w14:textId="77777777" w:rsidR="00F34ED7" w:rsidRPr="00F34ED7" w:rsidRDefault="00F34ED7" w:rsidP="00F34ED7">
                        <w:pPr>
                          <w:spacing w:before="150" w:after="150" w:line="360" w:lineRule="atLeast"/>
                          <w:rPr>
                            <w:rFonts w:ascii="Helvetica" w:eastAsia="Times New Roman" w:hAnsi="Helvetica" w:cs="Helvetica"/>
                            <w:color w:val="202020"/>
                            <w:kern w:val="0"/>
                            <w:sz w:val="24"/>
                            <w:szCs w:val="24"/>
                            <w:lang w:eastAsia="en-GB"/>
                            <w14:ligatures w14:val="none"/>
                          </w:rPr>
                        </w:pPr>
                        <w:r w:rsidRPr="00F34ED7">
                          <w:rPr>
                            <w:rFonts w:ascii="Helvetica" w:eastAsia="Times New Roman" w:hAnsi="Helvetica" w:cs="Helvetica"/>
                            <w:color w:val="202020"/>
                            <w:kern w:val="0"/>
                            <w:sz w:val="24"/>
                            <w:szCs w:val="24"/>
                            <w:lang w:eastAsia="en-GB"/>
                            <w14:ligatures w14:val="none"/>
                          </w:rPr>
                          <w:t>Minutes from the meeting including all considered applications are available for you to view below:</w:t>
                        </w:r>
                      </w:p>
                    </w:tc>
                  </w:tr>
                </w:tbl>
                <w:p w14:paraId="396968AB"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2961E66C"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330D5CD6" w14:textId="77777777">
              <w:tc>
                <w:tcPr>
                  <w:tcW w:w="0" w:type="auto"/>
                  <w:tcMar>
                    <w:top w:w="0" w:type="dxa"/>
                    <w:left w:w="270" w:type="dxa"/>
                    <w:bottom w:w="270" w:type="dxa"/>
                    <w:right w:w="270" w:type="dxa"/>
                  </w:tcMar>
                  <w:hideMark/>
                </w:tcPr>
                <w:tbl>
                  <w:tblPr>
                    <w:tblW w:w="0" w:type="auto"/>
                    <w:jc w:val="center"/>
                    <w:tblCellSpacing w:w="0" w:type="dxa"/>
                    <w:shd w:val="clear" w:color="auto" w:fill="4F107A"/>
                    <w:tblCellMar>
                      <w:left w:w="0" w:type="dxa"/>
                      <w:right w:w="0" w:type="dxa"/>
                    </w:tblCellMar>
                    <w:tblLook w:val="04A0" w:firstRow="1" w:lastRow="0" w:firstColumn="1" w:lastColumn="0" w:noHBand="0" w:noVBand="1"/>
                  </w:tblPr>
                  <w:tblGrid>
                    <w:gridCol w:w="4035"/>
                  </w:tblGrid>
                  <w:tr w:rsidR="00F34ED7" w:rsidRPr="00F34ED7" w14:paraId="220DCC0B" w14:textId="77777777">
                    <w:trPr>
                      <w:tblCellSpacing w:w="0" w:type="dxa"/>
                      <w:jc w:val="center"/>
                    </w:trPr>
                    <w:tc>
                      <w:tcPr>
                        <w:tcW w:w="0" w:type="auto"/>
                        <w:shd w:val="clear" w:color="auto" w:fill="4F107A"/>
                        <w:tcMar>
                          <w:top w:w="270" w:type="dxa"/>
                          <w:left w:w="270" w:type="dxa"/>
                          <w:bottom w:w="270" w:type="dxa"/>
                          <w:right w:w="270" w:type="dxa"/>
                        </w:tcMar>
                        <w:vAlign w:val="center"/>
                        <w:hideMark/>
                      </w:tcPr>
                      <w:p w14:paraId="2BD19354" w14:textId="77777777" w:rsidR="00F34ED7" w:rsidRPr="00F34ED7" w:rsidRDefault="00F34ED7" w:rsidP="00F34ED7">
                        <w:pPr>
                          <w:spacing w:after="0" w:line="240" w:lineRule="auto"/>
                          <w:jc w:val="center"/>
                          <w:rPr>
                            <w:rFonts w:ascii="Arial" w:eastAsia="Times New Roman" w:hAnsi="Arial" w:cs="Arial"/>
                            <w:kern w:val="0"/>
                            <w:sz w:val="24"/>
                            <w:szCs w:val="24"/>
                            <w:lang w:eastAsia="en-GB"/>
                            <w14:ligatures w14:val="none"/>
                          </w:rPr>
                        </w:pPr>
                        <w:hyperlink r:id="rId29" w:tgtFrame="_blank" w:tooltip="Committee minutes 07/03/2024" w:history="1">
                          <w:r w:rsidRPr="00F34ED7">
                            <w:rPr>
                              <w:rFonts w:ascii="Arial" w:eastAsia="Times New Roman" w:hAnsi="Arial" w:cs="Arial"/>
                              <w:b/>
                              <w:bCs/>
                              <w:color w:val="FFFFFF"/>
                              <w:kern w:val="0"/>
                              <w:sz w:val="24"/>
                              <w:szCs w:val="24"/>
                              <w:lang w:eastAsia="en-GB"/>
                              <w14:ligatures w14:val="none"/>
                            </w:rPr>
                            <w:t>Committee minutes 07/03/2024</w:t>
                          </w:r>
                        </w:hyperlink>
                      </w:p>
                    </w:tc>
                  </w:tr>
                </w:tbl>
                <w:p w14:paraId="06598343"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22AF39C3" w14:textId="77777777" w:rsidR="00F34ED7" w:rsidRPr="00F34ED7" w:rsidRDefault="00F34ED7" w:rsidP="00F34ED7">
            <w:pPr>
              <w:spacing w:after="0" w:line="240" w:lineRule="auto"/>
              <w:rPr>
                <w:rFonts w:ascii="Times New Roman" w:eastAsia="Times New Roman" w:hAnsi="Times New Roman" w:cs="Times New Roman"/>
                <w:color w:val="000000"/>
                <w:kern w:val="0"/>
                <w:sz w:val="27"/>
                <w:szCs w:val="27"/>
                <w:lang w:eastAsia="en-GB"/>
                <w14:ligatures w14:val="none"/>
              </w:rPr>
            </w:pPr>
          </w:p>
        </w:tc>
      </w:tr>
      <w:tr w:rsidR="00F34ED7" w:rsidRPr="00F34ED7" w14:paraId="7991365C" w14:textId="77777777" w:rsidTr="00F34ED7">
        <w:tc>
          <w:tcPr>
            <w:tcW w:w="0" w:type="auto"/>
            <w:tcBorders>
              <w:top w:val="nil"/>
              <w:bottom w:val="nil"/>
            </w:tcBorders>
            <w:shd w:val="clear" w:color="auto" w:fill="E7E7E7"/>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F34ED7" w:rsidRPr="00F34ED7" w14:paraId="68BB423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F34ED7" w:rsidRPr="00F34ED7" w14:paraId="7474893D"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F34ED7" w:rsidRPr="00F34ED7" w14:paraId="0ADF562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F34ED7" w:rsidRPr="00F34ED7" w14:paraId="0BFC649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4ED7" w:rsidRPr="00F34ED7" w14:paraId="437A803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4ED7" w:rsidRPr="00F34ED7" w14:paraId="0B4B713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4ED7" w:rsidRPr="00F34ED7" w14:paraId="0B30A8D0" w14:textId="77777777">
                                                  <w:tc>
                                                    <w:tcPr>
                                                      <w:tcW w:w="360" w:type="dxa"/>
                                                      <w:vAlign w:val="center"/>
                                                      <w:hideMark/>
                                                    </w:tcPr>
                                                    <w:p w14:paraId="54DBB161"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r w:rsidRPr="00F34ED7">
                                                        <w:rPr>
                                                          <w:rFonts w:ascii="Times New Roman" w:eastAsia="Times New Roman" w:hAnsi="Times New Roman" w:cs="Times New Roman"/>
                                                          <w:noProof/>
                                                          <w:color w:val="0000FF"/>
                                                          <w:kern w:val="0"/>
                                                          <w:sz w:val="24"/>
                                                          <w:szCs w:val="24"/>
                                                          <w:lang w:eastAsia="en-GB"/>
                                                          <w14:ligatures w14:val="none"/>
                                                        </w:rPr>
                                                        <w:lastRenderedPageBreak/>
                                                        <w:drawing>
                                                          <wp:inline distT="0" distB="0" distL="0" distR="0" wp14:anchorId="0D93AB6A" wp14:editId="7523C491">
                                                            <wp:extent cx="228600" cy="228600"/>
                                                            <wp:effectExtent l="0" t="0" r="0" b="0"/>
                                                            <wp:docPr id="33" name="Picture 34" descr="Like us on Facebook">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ike us on Facebook">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4C8ED7B"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6841E852"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4D964D98" w14:textId="77777777" w:rsidR="00F34ED7" w:rsidRPr="00F34ED7" w:rsidRDefault="00F34ED7" w:rsidP="00F34ED7">
                                    <w:pPr>
                                      <w:spacing w:after="0" w:line="240" w:lineRule="auto"/>
                                      <w:jc w:val="center"/>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4ED7" w:rsidRPr="00F34ED7" w14:paraId="658B525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4ED7" w:rsidRPr="00F34ED7" w14:paraId="0B03B455"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4ED7" w:rsidRPr="00F34ED7" w14:paraId="18544582" w14:textId="77777777">
                                                  <w:tc>
                                                    <w:tcPr>
                                                      <w:tcW w:w="360" w:type="dxa"/>
                                                      <w:vAlign w:val="center"/>
                                                      <w:hideMark/>
                                                    </w:tcPr>
                                                    <w:p w14:paraId="1A2BAB38"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r w:rsidRPr="00F34ED7">
                                                        <w:rPr>
                                                          <w:rFonts w:ascii="Times New Roman" w:eastAsia="Times New Roman" w:hAnsi="Times New Roman" w:cs="Times New Roman"/>
                                                          <w:noProof/>
                                                          <w:color w:val="0000FF"/>
                                                          <w:kern w:val="0"/>
                                                          <w:sz w:val="24"/>
                                                          <w:szCs w:val="24"/>
                                                          <w:lang w:eastAsia="en-GB"/>
                                                          <w14:ligatures w14:val="none"/>
                                                        </w:rPr>
                                                        <w:drawing>
                                                          <wp:inline distT="0" distB="0" distL="0" distR="0" wp14:anchorId="7838DE51" wp14:editId="38B5BC24">
                                                            <wp:extent cx="228600" cy="228600"/>
                                                            <wp:effectExtent l="0" t="0" r="0" b="0"/>
                                                            <wp:docPr id="34" name="Picture 33" descr="Follow us on Twitter">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llow us on Twitter">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FB4E9C"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2829C585"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2CE290F9" w14:textId="77777777" w:rsidR="00F34ED7" w:rsidRPr="00F34ED7" w:rsidRDefault="00F34ED7" w:rsidP="00F34ED7">
                                    <w:pPr>
                                      <w:spacing w:after="0" w:line="240" w:lineRule="auto"/>
                                      <w:jc w:val="center"/>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F34ED7" w:rsidRPr="00F34ED7" w14:paraId="7C4F5DA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F34ED7" w:rsidRPr="00F34ED7" w14:paraId="39AD168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4ED7" w:rsidRPr="00F34ED7" w14:paraId="5F64B6EE" w14:textId="77777777">
                                                  <w:tc>
                                                    <w:tcPr>
                                                      <w:tcW w:w="360" w:type="dxa"/>
                                                      <w:vAlign w:val="center"/>
                                                      <w:hideMark/>
                                                    </w:tcPr>
                                                    <w:p w14:paraId="0AE0713C"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r w:rsidRPr="00F34ED7">
                                                        <w:rPr>
                                                          <w:rFonts w:ascii="Times New Roman" w:eastAsia="Times New Roman" w:hAnsi="Times New Roman" w:cs="Times New Roman"/>
                                                          <w:noProof/>
                                                          <w:color w:val="0000FF"/>
                                                          <w:kern w:val="0"/>
                                                          <w:sz w:val="24"/>
                                                          <w:szCs w:val="24"/>
                                                          <w:lang w:eastAsia="en-GB"/>
                                                          <w14:ligatures w14:val="none"/>
                                                        </w:rPr>
                                                        <w:drawing>
                                                          <wp:inline distT="0" distB="0" distL="0" distR="0" wp14:anchorId="2EFF8E84" wp14:editId="1D0B24D6">
                                                            <wp:extent cx="228600" cy="228600"/>
                                                            <wp:effectExtent l="0" t="0" r="0" b="0"/>
                                                            <wp:docPr id="35" name="Picture 32" descr="Visit our website">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Visit our website">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5CAA1C7"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4046EF19"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0BC9E6FB" w14:textId="77777777" w:rsidR="00F34ED7" w:rsidRPr="00F34ED7" w:rsidRDefault="00F34ED7" w:rsidP="00F34ED7">
                                    <w:pPr>
                                      <w:spacing w:after="0" w:line="240" w:lineRule="auto"/>
                                      <w:jc w:val="center"/>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F34ED7" w:rsidRPr="00F34ED7" w14:paraId="1B1F846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F34ED7" w:rsidRPr="00F34ED7" w14:paraId="50A68644"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F34ED7" w:rsidRPr="00F34ED7" w14:paraId="60EB30AF" w14:textId="77777777">
                                                  <w:tc>
                                                    <w:tcPr>
                                                      <w:tcW w:w="360" w:type="dxa"/>
                                                      <w:vAlign w:val="center"/>
                                                      <w:hideMark/>
                                                    </w:tcPr>
                                                    <w:p w14:paraId="5BAEEDF1"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r w:rsidRPr="00F34ED7">
                                                        <w:rPr>
                                                          <w:rFonts w:ascii="Times New Roman" w:eastAsia="Times New Roman" w:hAnsi="Times New Roman" w:cs="Times New Roman"/>
                                                          <w:noProof/>
                                                          <w:color w:val="0000FF"/>
                                                          <w:kern w:val="0"/>
                                                          <w:sz w:val="24"/>
                                                          <w:szCs w:val="24"/>
                                                          <w:lang w:eastAsia="en-GB"/>
                                                          <w14:ligatures w14:val="none"/>
                                                        </w:rPr>
                                                        <w:drawing>
                                                          <wp:inline distT="0" distB="0" distL="0" distR="0" wp14:anchorId="4F90F923" wp14:editId="07B293ED">
                                                            <wp:extent cx="228600" cy="228600"/>
                                                            <wp:effectExtent l="0" t="0" r="0" b="0"/>
                                                            <wp:docPr id="36" name="Picture 31" descr="Follow us on Instagram">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llow us on Instagram">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9B78643"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1F79B4F3"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23263643"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6CAB8377"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34F9F68F"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35C1D954" w14:textId="77777777" w:rsidR="00F34ED7" w:rsidRPr="00F34ED7" w:rsidRDefault="00F34ED7" w:rsidP="00F34ED7">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2E7CB29"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26036E13"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F34ED7" w:rsidRPr="00F34ED7" w14:paraId="138085F0" w14:textId="77777777">
                    <w:tc>
                      <w:tcPr>
                        <w:tcW w:w="0" w:type="auto"/>
                        <w:vAlign w:val="center"/>
                        <w:hideMark/>
                      </w:tcPr>
                      <w:p w14:paraId="4169D0EA" w14:textId="77777777" w:rsidR="00F34ED7" w:rsidRPr="00F34ED7" w:rsidRDefault="00F34ED7" w:rsidP="00F34ED7">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449F155D"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6CA287D8" w14:textId="77777777" w:rsidR="00F34ED7" w:rsidRPr="00F34ED7" w:rsidRDefault="00F34ED7" w:rsidP="00F34ED7">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F34ED7" w:rsidRPr="00F34ED7" w14:paraId="1A399AB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F34ED7" w:rsidRPr="00F34ED7" w14:paraId="3921BA21" w14:textId="77777777">
                    <w:tc>
                      <w:tcPr>
                        <w:tcW w:w="0" w:type="auto"/>
                        <w:tcMar>
                          <w:top w:w="0" w:type="dxa"/>
                          <w:left w:w="270" w:type="dxa"/>
                          <w:bottom w:w="135" w:type="dxa"/>
                          <w:right w:w="270" w:type="dxa"/>
                        </w:tcMar>
                        <w:hideMark/>
                      </w:tcPr>
                      <w:p w14:paraId="32426B78" w14:textId="77777777" w:rsidR="00F34ED7" w:rsidRPr="00F34ED7" w:rsidRDefault="00F34ED7" w:rsidP="00F34ED7">
                        <w:pPr>
                          <w:spacing w:after="0" w:line="270" w:lineRule="atLeast"/>
                          <w:jc w:val="center"/>
                          <w:rPr>
                            <w:rFonts w:ascii="Helvetica" w:eastAsia="Times New Roman" w:hAnsi="Helvetica" w:cs="Helvetica"/>
                            <w:color w:val="656565"/>
                            <w:kern w:val="0"/>
                            <w:sz w:val="18"/>
                            <w:szCs w:val="18"/>
                            <w:lang w:eastAsia="en-GB"/>
                            <w14:ligatures w14:val="none"/>
                          </w:rPr>
                        </w:pPr>
                        <w:r w:rsidRPr="00F34ED7">
                          <w:rPr>
                            <w:rFonts w:ascii="Helvetica" w:eastAsia="Times New Roman" w:hAnsi="Helvetica" w:cs="Helvetica"/>
                            <w:i/>
                            <w:iCs/>
                            <w:color w:val="656565"/>
                            <w:kern w:val="0"/>
                            <w:sz w:val="18"/>
                            <w:szCs w:val="18"/>
                            <w:lang w:eastAsia="en-GB"/>
                            <w14:ligatures w14:val="none"/>
                          </w:rPr>
                          <w:t xml:space="preserve">Copyright © 2024 Blaby District Council, </w:t>
                        </w:r>
                        <w:proofErr w:type="gramStart"/>
                        <w:r w:rsidRPr="00F34ED7">
                          <w:rPr>
                            <w:rFonts w:ascii="Helvetica" w:eastAsia="Times New Roman" w:hAnsi="Helvetica" w:cs="Helvetica"/>
                            <w:i/>
                            <w:iCs/>
                            <w:color w:val="656565"/>
                            <w:kern w:val="0"/>
                            <w:sz w:val="18"/>
                            <w:szCs w:val="18"/>
                            <w:lang w:eastAsia="en-GB"/>
                            <w14:ligatures w14:val="none"/>
                          </w:rPr>
                          <w:t>All</w:t>
                        </w:r>
                        <w:proofErr w:type="gramEnd"/>
                        <w:r w:rsidRPr="00F34ED7">
                          <w:rPr>
                            <w:rFonts w:ascii="Helvetica" w:eastAsia="Times New Roman" w:hAnsi="Helvetica" w:cs="Helvetica"/>
                            <w:i/>
                            <w:iCs/>
                            <w:color w:val="656565"/>
                            <w:kern w:val="0"/>
                            <w:sz w:val="18"/>
                            <w:szCs w:val="18"/>
                            <w:lang w:eastAsia="en-GB"/>
                            <w14:ligatures w14:val="none"/>
                          </w:rPr>
                          <w:t xml:space="preserve"> rights reserved.</w:t>
                        </w:r>
                      </w:p>
                    </w:tc>
                  </w:tr>
                </w:tbl>
                <w:p w14:paraId="5DEE4E2A" w14:textId="77777777" w:rsidR="00F34ED7" w:rsidRPr="00F34ED7" w:rsidRDefault="00F34ED7" w:rsidP="00F34ED7">
                  <w:pPr>
                    <w:spacing w:after="0" w:line="240" w:lineRule="auto"/>
                    <w:rPr>
                      <w:rFonts w:ascii="Times New Roman" w:eastAsia="Times New Roman" w:hAnsi="Times New Roman" w:cs="Times New Roman"/>
                      <w:kern w:val="0"/>
                      <w:sz w:val="24"/>
                      <w:szCs w:val="24"/>
                      <w:lang w:eastAsia="en-GB"/>
                      <w14:ligatures w14:val="none"/>
                    </w:rPr>
                  </w:pPr>
                </w:p>
              </w:tc>
            </w:tr>
          </w:tbl>
          <w:p w14:paraId="2EF1492E" w14:textId="77777777" w:rsidR="00F34ED7" w:rsidRPr="00F34ED7" w:rsidRDefault="00F34ED7" w:rsidP="00F34ED7">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0A08BC4F" w14:textId="0B7071D2" w:rsidR="00FC3E2A" w:rsidRDefault="00FC3E2A"/>
    <w:sectPr w:rsidR="00FC3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B32"/>
    <w:multiLevelType w:val="multilevel"/>
    <w:tmpl w:val="FE4E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54C6"/>
    <w:multiLevelType w:val="multilevel"/>
    <w:tmpl w:val="E40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25434"/>
    <w:multiLevelType w:val="multilevel"/>
    <w:tmpl w:val="1CC2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520655"/>
    <w:multiLevelType w:val="multilevel"/>
    <w:tmpl w:val="3708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77611"/>
    <w:multiLevelType w:val="multilevel"/>
    <w:tmpl w:val="56F8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32718C"/>
    <w:multiLevelType w:val="multilevel"/>
    <w:tmpl w:val="8F4A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87C90"/>
    <w:multiLevelType w:val="multilevel"/>
    <w:tmpl w:val="04F8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3196D"/>
    <w:multiLevelType w:val="multilevel"/>
    <w:tmpl w:val="42B8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2620C"/>
    <w:multiLevelType w:val="multilevel"/>
    <w:tmpl w:val="6FCA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3300033">
    <w:abstractNumId w:val="8"/>
  </w:num>
  <w:num w:numId="2" w16cid:durableId="1817718766">
    <w:abstractNumId w:val="2"/>
  </w:num>
  <w:num w:numId="3" w16cid:durableId="2102141942">
    <w:abstractNumId w:val="0"/>
  </w:num>
  <w:num w:numId="4" w16cid:durableId="2001037087">
    <w:abstractNumId w:val="6"/>
  </w:num>
  <w:num w:numId="5" w16cid:durableId="490214846">
    <w:abstractNumId w:val="7"/>
  </w:num>
  <w:num w:numId="6" w16cid:durableId="555967561">
    <w:abstractNumId w:val="4"/>
  </w:num>
  <w:num w:numId="7" w16cid:durableId="714306928">
    <w:abstractNumId w:val="1"/>
  </w:num>
  <w:num w:numId="8" w16cid:durableId="1018626403">
    <w:abstractNumId w:val="5"/>
  </w:num>
  <w:num w:numId="9" w16cid:durableId="897395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D7"/>
    <w:rsid w:val="00523044"/>
    <w:rsid w:val="00F34ED7"/>
    <w:rsid w:val="00FC3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ABAE"/>
  <w15:chartTrackingRefBased/>
  <w15:docId w15:val="{FA2F2AC5-68C7-49DA-BE35-68236C9B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E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E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E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E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E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ED7"/>
    <w:rPr>
      <w:rFonts w:eastAsiaTheme="majorEastAsia" w:cstheme="majorBidi"/>
      <w:color w:val="272727" w:themeColor="text1" w:themeTint="D8"/>
    </w:rPr>
  </w:style>
  <w:style w:type="paragraph" w:styleId="Title">
    <w:name w:val="Title"/>
    <w:basedOn w:val="Normal"/>
    <w:next w:val="Normal"/>
    <w:link w:val="TitleChar"/>
    <w:uiPriority w:val="10"/>
    <w:qFormat/>
    <w:rsid w:val="00F34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ED7"/>
    <w:pPr>
      <w:spacing w:before="160"/>
      <w:jc w:val="center"/>
    </w:pPr>
    <w:rPr>
      <w:i/>
      <w:iCs/>
      <w:color w:val="404040" w:themeColor="text1" w:themeTint="BF"/>
    </w:rPr>
  </w:style>
  <w:style w:type="character" w:customStyle="1" w:styleId="QuoteChar">
    <w:name w:val="Quote Char"/>
    <w:basedOn w:val="DefaultParagraphFont"/>
    <w:link w:val="Quote"/>
    <w:uiPriority w:val="29"/>
    <w:rsid w:val="00F34ED7"/>
    <w:rPr>
      <w:i/>
      <w:iCs/>
      <w:color w:val="404040" w:themeColor="text1" w:themeTint="BF"/>
    </w:rPr>
  </w:style>
  <w:style w:type="paragraph" w:styleId="ListParagraph">
    <w:name w:val="List Paragraph"/>
    <w:basedOn w:val="Normal"/>
    <w:uiPriority w:val="34"/>
    <w:qFormat/>
    <w:rsid w:val="00F34ED7"/>
    <w:pPr>
      <w:ind w:left="720"/>
      <w:contextualSpacing/>
    </w:pPr>
  </w:style>
  <w:style w:type="character" w:styleId="IntenseEmphasis">
    <w:name w:val="Intense Emphasis"/>
    <w:basedOn w:val="DefaultParagraphFont"/>
    <w:uiPriority w:val="21"/>
    <w:qFormat/>
    <w:rsid w:val="00F34ED7"/>
    <w:rPr>
      <w:i/>
      <w:iCs/>
      <w:color w:val="0F4761" w:themeColor="accent1" w:themeShade="BF"/>
    </w:rPr>
  </w:style>
  <w:style w:type="paragraph" w:styleId="IntenseQuote">
    <w:name w:val="Intense Quote"/>
    <w:basedOn w:val="Normal"/>
    <w:next w:val="Normal"/>
    <w:link w:val="IntenseQuoteChar"/>
    <w:uiPriority w:val="30"/>
    <w:qFormat/>
    <w:rsid w:val="00F34E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ED7"/>
    <w:rPr>
      <w:i/>
      <w:iCs/>
      <w:color w:val="0F4761" w:themeColor="accent1" w:themeShade="BF"/>
    </w:rPr>
  </w:style>
  <w:style w:type="character" w:styleId="IntenseReference">
    <w:name w:val="Intense Reference"/>
    <w:basedOn w:val="DefaultParagraphFont"/>
    <w:uiPriority w:val="32"/>
    <w:qFormat/>
    <w:rsid w:val="00F34E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aby.gov.uk/planning-and-building/planning-applications/" TargetMode="External"/><Relationship Id="rId18" Type="http://schemas.openxmlformats.org/officeDocument/2006/relationships/hyperlink" Target="https://pa.blaby.gov.uk/online-applications/applicationDetails.do?keyVal=SAJO5KCYJWV00&amp;activeTab=summary" TargetMode="External"/><Relationship Id="rId26" Type="http://schemas.openxmlformats.org/officeDocument/2006/relationships/hyperlink" Target="https://w3.blaby.gov.uk/decision-making/ieListMeetings.aspx?CId=285&amp;Year=0" TargetMode="External"/><Relationship Id="rId39" Type="http://schemas.openxmlformats.org/officeDocument/2006/relationships/theme" Target="theme/theme1.xml"/><Relationship Id="rId21" Type="http://schemas.openxmlformats.org/officeDocument/2006/relationships/hyperlink" Target="https://pa.blaby.gov.uk/online-applications/" TargetMode="External"/><Relationship Id="rId34" Type="http://schemas.openxmlformats.org/officeDocument/2006/relationships/hyperlink" Target="http://www.blaby.gov.uk/" TargetMode="External"/><Relationship Id="rId7" Type="http://schemas.openxmlformats.org/officeDocument/2006/relationships/image" Target="media/image2.jpeg"/><Relationship Id="rId12" Type="http://schemas.openxmlformats.org/officeDocument/2006/relationships/hyperlink" Target="https://www.blaby.gov.uk/planning-and-building/planning-applications/search-for-applications/" TargetMode="External"/><Relationship Id="rId17" Type="http://schemas.openxmlformats.org/officeDocument/2006/relationships/hyperlink" Target="https://pa.blaby.gov.uk/online-applications/applicationDetails.do?keyVal=SA891PCYJSY00&amp;activeTab=summary" TargetMode="External"/><Relationship Id="rId25" Type="http://schemas.openxmlformats.org/officeDocument/2006/relationships/hyperlink" Target="https://pa.blaby.gov.uk/online-applications/applicationDetails.do?keyVal=R5UJOPCYJ5A00&amp;activeTab=summary"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a.blaby.gov.uk/online-applications/applicationDetails.do?keyVal=S8HLHQCYJ7Q00&amp;activeTab=summary" TargetMode="External"/><Relationship Id="rId20" Type="http://schemas.openxmlformats.org/officeDocument/2006/relationships/hyperlink" Target="https://pa.blaby.gov.uk/online-applications/applicationDetails.do?keyVal=SAN7X4CYJY600&amp;activeTab=summary" TargetMode="External"/><Relationship Id="rId29" Type="http://schemas.openxmlformats.org/officeDocument/2006/relationships/hyperlink" Target="https://w3.blaby.gov.uk/decision-making/documents/g4641/Printed%20minutes%2007th-Mar-2024%2016.30%20Planning%20Committee.pdf?T=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a.blaby.gov.uk/online-applications/applicationDetails.do?keyVal=S7G91JCYIW900&amp;activeTab=summary" TargetMode="External"/><Relationship Id="rId24" Type="http://schemas.openxmlformats.org/officeDocument/2006/relationships/hyperlink" Target="https://w3.blaby.gov.uk/decision-making/documents/g4642/Public%20reports%20pack%2004th-Apr-2024%2016.30%20Planning%20Committee.pdf?T=10" TargetMode="External"/><Relationship Id="rId32" Type="http://schemas.openxmlformats.org/officeDocument/2006/relationships/hyperlink" Target="https://www.twitter.com/BlabyDC/" TargetMode="External"/><Relationship Id="rId37" Type="http://schemas.openxmlformats.org/officeDocument/2006/relationships/image" Target="media/image6.png"/><Relationship Id="rId5" Type="http://schemas.openxmlformats.org/officeDocument/2006/relationships/hyperlink" Target="https://mailchi.mp/blaby/planning-news-1807268?e=b35e37413a" TargetMode="External"/><Relationship Id="rId15" Type="http://schemas.openxmlformats.org/officeDocument/2006/relationships/hyperlink" Target="https://www.blaby.gov.uk/planning-and-building/planning-applications/do-i-need-planning-permission/" TargetMode="External"/><Relationship Id="rId23" Type="http://schemas.openxmlformats.org/officeDocument/2006/relationships/hyperlink" Target="https://w3.blaby.gov.uk/decision-making/documents/g4642/Public%20reports%20pack%2004th-Apr-2024%2016.30%20Planning%20Committee.pdf?T=10" TargetMode="External"/><Relationship Id="rId28" Type="http://schemas.openxmlformats.org/officeDocument/2006/relationships/hyperlink" Target="https://pa.blaby.gov.uk/online-applications/applicationDetails.do?keyVal=QMEQI4CY00200&amp;activeTab=summary" TargetMode="External"/><Relationship Id="rId36" Type="http://schemas.openxmlformats.org/officeDocument/2006/relationships/hyperlink" Target="https://www.instagram.com/blabydc/" TargetMode="External"/><Relationship Id="rId10" Type="http://schemas.openxmlformats.org/officeDocument/2006/relationships/hyperlink" Target="https://pa.blaby.gov.uk/online-applications/applicationDetails.do?keyVal=S6MMCZCYIMP00&amp;activeTab=summary" TargetMode="External"/><Relationship Id="rId19" Type="http://schemas.openxmlformats.org/officeDocument/2006/relationships/hyperlink" Target="https://pa.blaby.gov.uk/online-applications/applicationDetails.do?keyVal=SA0UE6CYJQU00&amp;activeTab=summary" TargetMode="External"/><Relationship Id="rId31"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laby.gov.uk/planning-and-building/major-developments/hinckley-rail-freight-interchange/" TargetMode="External"/><Relationship Id="rId14" Type="http://schemas.openxmlformats.org/officeDocument/2006/relationships/hyperlink" Target="https://www.blaby.gov.uk/planning-and-building/planning-applications/planning-process-explained/" TargetMode="External"/><Relationship Id="rId22" Type="http://schemas.openxmlformats.org/officeDocument/2006/relationships/hyperlink" Target="https://www.gov.uk/government/organisations/planning-inspectorate" TargetMode="External"/><Relationship Id="rId27" Type="http://schemas.openxmlformats.org/officeDocument/2006/relationships/hyperlink" Target="https://www.blaby.gov.uk/your-council/committee-meetings/watch-live-council-meetings/" TargetMode="External"/><Relationship Id="rId30" Type="http://schemas.openxmlformats.org/officeDocument/2006/relationships/hyperlink" Target="https://www.facebook.com/blabydc" TargetMode="External"/><Relationship Id="rId35" Type="http://schemas.openxmlformats.org/officeDocument/2006/relationships/image" Target="media/image5.png"/><Relationship Id="rId8" Type="http://schemas.openxmlformats.org/officeDocument/2006/relationships/hyperlink" Target="https://pa.blaby.gov.uk/online-applications/applicationDetails.do?activeTab=documents&amp;keyVal=RA6KY0CY0020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Sly</dc:creator>
  <cp:keywords/>
  <dc:description/>
  <cp:lastModifiedBy>Lisa Sly</cp:lastModifiedBy>
  <cp:revision>1</cp:revision>
  <dcterms:created xsi:type="dcterms:W3CDTF">2024-04-11T11:09:00Z</dcterms:created>
  <dcterms:modified xsi:type="dcterms:W3CDTF">2024-04-11T11:11:00Z</dcterms:modified>
</cp:coreProperties>
</file>